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C4" w:rsidRPr="00F06FC4" w:rsidRDefault="00F06FC4" w:rsidP="00F06FC4">
      <w:pPr>
        <w:spacing w:after="0" w:line="340" w:lineRule="exact"/>
        <w:ind w:firstLine="453"/>
        <w:jc w:val="center"/>
        <w:rPr>
          <w:b/>
          <w:spacing w:val="1"/>
          <w:sz w:val="28"/>
          <w:szCs w:val="28"/>
        </w:rPr>
      </w:pPr>
      <w:r w:rsidRPr="00F06FC4">
        <w:rPr>
          <w:b/>
          <w:spacing w:val="1"/>
          <w:sz w:val="28"/>
          <w:szCs w:val="28"/>
        </w:rPr>
        <w:t>Vài khía cạnh về đồng hóa văn hóa bằng phim ảnh trên truyền hình</w:t>
      </w:r>
    </w:p>
    <w:p w:rsidR="00F06FC4" w:rsidRPr="00F06FC4" w:rsidRDefault="00F06FC4" w:rsidP="00F06FC4">
      <w:pPr>
        <w:spacing w:after="0" w:line="340" w:lineRule="exact"/>
        <w:ind w:firstLine="453"/>
        <w:jc w:val="right"/>
        <w:rPr>
          <w:b/>
          <w:spacing w:val="1"/>
          <w:sz w:val="28"/>
          <w:szCs w:val="28"/>
        </w:rPr>
      </w:pPr>
      <w:r w:rsidRPr="00F06FC4">
        <w:rPr>
          <w:b/>
          <w:spacing w:val="1"/>
          <w:sz w:val="28"/>
          <w:szCs w:val="28"/>
        </w:rPr>
        <w:t>Vương Trí Dũng</w:t>
      </w:r>
    </w:p>
    <w:p w:rsidR="00F06FC4" w:rsidRPr="00F06FC4" w:rsidRDefault="00F06FC4" w:rsidP="00F06FC4">
      <w:pPr>
        <w:spacing w:after="0" w:line="340" w:lineRule="exact"/>
        <w:ind w:firstLine="453"/>
        <w:rPr>
          <w:spacing w:val="1"/>
          <w:sz w:val="28"/>
          <w:szCs w:val="28"/>
        </w:rPr>
      </w:pPr>
      <w:r w:rsidRPr="00F06FC4">
        <w:rPr>
          <w:spacing w:val="1"/>
          <w:sz w:val="28"/>
          <w:szCs w:val="28"/>
        </w:rPr>
        <w:t>Trong phần mở đầu bài phát biểu “Ra sức xây dựng, giữ gìn và phát huy những</w:t>
      </w:r>
      <w:r w:rsidRPr="00F06FC4">
        <w:rPr>
          <w:spacing w:val="1"/>
          <w:sz w:val="28"/>
          <w:szCs w:val="28"/>
        </w:rPr>
        <w:t xml:space="preserve"> </w:t>
      </w:r>
      <w:r w:rsidRPr="00F06FC4">
        <w:rPr>
          <w:spacing w:val="1"/>
          <w:sz w:val="28"/>
          <w:szCs w:val="28"/>
        </w:rPr>
        <w:t>giá trị đặc sắc của nền văn hóa Việt Nam tiên tiến, đậm đà bản sắc dân tộc”</w:t>
      </w:r>
      <w:r w:rsidRPr="00F06FC4">
        <w:rPr>
          <w:spacing w:val="1"/>
          <w:sz w:val="28"/>
          <w:szCs w:val="28"/>
        </w:rPr>
        <w:t xml:space="preserve"> </w:t>
      </w:r>
      <w:r w:rsidRPr="00F06FC4">
        <w:rPr>
          <w:spacing w:val="1"/>
          <w:sz w:val="28"/>
          <w:szCs w:val="28"/>
        </w:rPr>
        <w:t>tại Hội nghị Văn hóa toàn quốc ngày 24/11/2021, Tổng Bí thư Nguyễn Phú Trọng</w:t>
      </w:r>
      <w:r w:rsidRPr="00F06FC4">
        <w:rPr>
          <w:spacing w:val="1"/>
          <w:sz w:val="28"/>
          <w:szCs w:val="28"/>
        </w:rPr>
        <w:t xml:space="preserve"> </w:t>
      </w:r>
      <w:r w:rsidRPr="00F06FC4">
        <w:rPr>
          <w:spacing w:val="1"/>
          <w:sz w:val="28"/>
          <w:szCs w:val="28"/>
        </w:rPr>
        <w:t xml:space="preserve">đã khẳng định vai trò quan trọng của văn hóa: </w:t>
      </w:r>
      <w:r w:rsidRPr="00F06FC4">
        <w:rPr>
          <w:spacing w:val="1"/>
          <w:sz w:val="28"/>
          <w:szCs w:val="28"/>
        </w:rPr>
        <w:t xml:space="preserve"> </w:t>
      </w:r>
      <w:r w:rsidRPr="00F06FC4">
        <w:rPr>
          <w:spacing w:val="1"/>
          <w:sz w:val="28"/>
          <w:szCs w:val="28"/>
        </w:rPr>
        <w:t>“Văn hóa là hồn cốt của dân tộc, nói lên bản sắc của dân tộc.</w:t>
      </w:r>
      <w:r w:rsidRPr="00F06FC4">
        <w:rPr>
          <w:spacing w:val="1"/>
          <w:sz w:val="28"/>
          <w:szCs w:val="28"/>
        </w:rPr>
        <w:t xml:space="preserve"> </w:t>
      </w:r>
      <w:r w:rsidRPr="00F06FC4">
        <w:rPr>
          <w:spacing w:val="1"/>
          <w:sz w:val="28"/>
          <w:szCs w:val="28"/>
        </w:rPr>
        <w:t>Văn hóa còn thì dân tộc còn...”.</w:t>
      </w:r>
      <w:r w:rsidRPr="00F06FC4">
        <w:rPr>
          <w:spacing w:val="1"/>
          <w:sz w:val="28"/>
          <w:szCs w:val="28"/>
        </w:rPr>
        <w:t xml:space="preserve"> </w:t>
      </w:r>
      <w:r w:rsidRPr="00F06FC4">
        <w:rPr>
          <w:spacing w:val="1"/>
          <w:sz w:val="28"/>
          <w:szCs w:val="28"/>
        </w:rPr>
        <w:t>Từ đó suy ra, bảo vệ văn hoá Việt Nam là nhiệm vụ mang tính sống còn</w:t>
      </w:r>
      <w:r w:rsidRPr="00F06FC4">
        <w:rPr>
          <w:spacing w:val="1"/>
          <w:sz w:val="28"/>
          <w:szCs w:val="28"/>
        </w:rPr>
        <w:t xml:space="preserve"> </w:t>
      </w:r>
      <w:r w:rsidRPr="00F06FC4">
        <w:rPr>
          <w:spacing w:val="1"/>
          <w:sz w:val="28"/>
          <w:szCs w:val="28"/>
        </w:rPr>
        <w:t>của mỗi cá nhân vì nó liên quan đến sự sống còn của dân tộc.Trong nhiệm vụ bảo vệ văn hoá Việt Nam có mặt trận bảo vệ văn hoá Việt Nam trước sự đồng hoá của văn hoá nước ngoài bằng con đường phim ảnh</w:t>
      </w:r>
      <w:r w:rsidRPr="00F06FC4">
        <w:rPr>
          <w:spacing w:val="1"/>
          <w:sz w:val="28"/>
          <w:szCs w:val="28"/>
        </w:rPr>
        <w:t xml:space="preserve"> </w:t>
      </w:r>
      <w:r w:rsidRPr="00F06FC4">
        <w:rPr>
          <w:spacing w:val="1"/>
          <w:sz w:val="28"/>
          <w:szCs w:val="28"/>
        </w:rPr>
        <w:t>trên truyền hình.</w:t>
      </w:r>
    </w:p>
    <w:p w:rsidR="00F06FC4" w:rsidRPr="00F06FC4" w:rsidRDefault="00F06FC4" w:rsidP="00F06FC4">
      <w:pPr>
        <w:pStyle w:val="ListParagraph"/>
        <w:numPr>
          <w:ilvl w:val="0"/>
          <w:numId w:val="1"/>
        </w:numPr>
        <w:spacing w:after="0" w:line="340" w:lineRule="exact"/>
        <w:rPr>
          <w:b/>
          <w:spacing w:val="1"/>
          <w:sz w:val="28"/>
          <w:szCs w:val="28"/>
        </w:rPr>
      </w:pPr>
      <w:r w:rsidRPr="00F06FC4">
        <w:rPr>
          <w:b/>
          <w:spacing w:val="1"/>
          <w:sz w:val="28"/>
          <w:szCs w:val="28"/>
        </w:rPr>
        <w:t>Đồng hóa văn hóa: Một hình thức xâm lược mềm nguy hiểm</w:t>
      </w:r>
    </w:p>
    <w:p w:rsidR="00D51184" w:rsidRPr="00F06FC4" w:rsidRDefault="00F06FC4">
      <w:pPr>
        <w:spacing w:after="0" w:line="340" w:lineRule="exact"/>
        <w:ind w:firstLine="453"/>
        <w:rPr>
          <w:spacing w:val="1"/>
          <w:sz w:val="28"/>
          <w:szCs w:val="28"/>
        </w:rPr>
      </w:pPr>
      <w:r w:rsidRPr="00F06FC4">
        <w:rPr>
          <w:spacing w:val="1"/>
          <w:sz w:val="28"/>
          <w:szCs w:val="28"/>
        </w:rPr>
        <w:t>L</w:t>
      </w:r>
      <w:r w:rsidR="00366E76" w:rsidRPr="00F06FC4">
        <w:rPr>
          <w:spacing w:val="1"/>
          <w:sz w:val="28"/>
          <w:szCs w:val="28"/>
        </w:rPr>
        <w:t xml:space="preserve">ịch sử nhân loại ghi nhận những thay đổi không ngừng về các quốc gia cùng biên giới lãnh thổ. Các quốc gia xuất hiện rồi diệt vong. Các cường quốc xuất hiện, không ngừng xâm chiếm, mở rộng biên giới lãnh thổ, rồi thất bại, thu hẹp, và sụp đổ. Các tên tuổi </w:t>
      </w:r>
      <w:r w:rsidR="00366E76" w:rsidRPr="00F06FC4">
        <w:rPr>
          <w:spacing w:val="1"/>
          <w:sz w:val="28"/>
          <w:szCs w:val="28"/>
        </w:rPr>
        <w:t>một thời, từ hùng cứ một phương cho đến thống trị một phần thế giới, mà điển hình nhất có thể kể ra là Đế quốc Hy Lạp - Macedonia (650 TCN-146 TCN, 5.200.000 km</w:t>
      </w:r>
      <w:r w:rsidR="00366E76" w:rsidRPr="00F06FC4">
        <w:rPr>
          <w:spacing w:val="1"/>
          <w:sz w:val="28"/>
          <w:szCs w:val="28"/>
          <w:vertAlign w:val="superscript"/>
        </w:rPr>
        <w:t>2</w:t>
      </w:r>
      <w:r w:rsidR="00366E76" w:rsidRPr="00F06FC4">
        <w:rPr>
          <w:spacing w:val="1"/>
          <w:sz w:val="28"/>
          <w:szCs w:val="28"/>
        </w:rPr>
        <w:t>), Đế quốc Ba Tư (550 TCN-330 TCN, 247 TCN-651, 5.000.000 km2), Đế quốc La Mã (27 TCN-476, 5.00</w:t>
      </w:r>
      <w:r w:rsidR="00366E76" w:rsidRPr="00F06FC4">
        <w:rPr>
          <w:spacing w:val="1"/>
          <w:sz w:val="28"/>
          <w:szCs w:val="28"/>
        </w:rPr>
        <w:t>0.000 km</w:t>
      </w:r>
      <w:r w:rsidR="00366E76" w:rsidRPr="00F06FC4">
        <w:rPr>
          <w:spacing w:val="1"/>
          <w:sz w:val="28"/>
          <w:szCs w:val="28"/>
          <w:vertAlign w:val="superscript"/>
        </w:rPr>
        <w:t>2</w:t>
      </w:r>
      <w:r w:rsidR="00366E76" w:rsidRPr="00F06FC4">
        <w:rPr>
          <w:spacing w:val="1"/>
          <w:sz w:val="28"/>
          <w:szCs w:val="28"/>
        </w:rPr>
        <w:t>), Đế quốc Tần (221 TCN-206 TCN, 4.000.000 km</w:t>
      </w:r>
      <w:r w:rsidR="00366E76" w:rsidRPr="00F06FC4">
        <w:rPr>
          <w:spacing w:val="1"/>
          <w:sz w:val="28"/>
          <w:szCs w:val="28"/>
          <w:vertAlign w:val="superscript"/>
        </w:rPr>
        <w:t>2</w:t>
      </w:r>
      <w:r w:rsidR="00366E76" w:rsidRPr="00F06FC4">
        <w:rPr>
          <w:spacing w:val="1"/>
          <w:sz w:val="28"/>
          <w:szCs w:val="28"/>
        </w:rPr>
        <w:t>), Đế quốc Đại Đường (618-690, 705-907, 10.760.000 km</w:t>
      </w:r>
      <w:r w:rsidR="00366E76" w:rsidRPr="00F06FC4">
        <w:rPr>
          <w:spacing w:val="1"/>
          <w:sz w:val="28"/>
          <w:szCs w:val="28"/>
          <w:vertAlign w:val="superscript"/>
        </w:rPr>
        <w:t xml:space="preserve">2 </w:t>
      </w:r>
      <w:r w:rsidR="00366E76" w:rsidRPr="00F06FC4">
        <w:rPr>
          <w:spacing w:val="1"/>
          <w:sz w:val="28"/>
          <w:szCs w:val="28"/>
        </w:rPr>
        <w:t>(669), 5.400.000 km</w:t>
      </w:r>
      <w:r w:rsidR="00366E76" w:rsidRPr="00F06FC4">
        <w:rPr>
          <w:spacing w:val="1"/>
          <w:sz w:val="28"/>
          <w:szCs w:val="28"/>
          <w:vertAlign w:val="superscript"/>
        </w:rPr>
        <w:t>2</w:t>
      </w:r>
      <w:r w:rsidR="00366E76" w:rsidRPr="00F06FC4">
        <w:rPr>
          <w:spacing w:val="1"/>
          <w:sz w:val="28"/>
          <w:szCs w:val="28"/>
        </w:rPr>
        <w:t xml:space="preserve"> (715)), Đế quốc Mông Cổ (1206-1368, 24.000.000 km</w:t>
      </w:r>
      <w:r w:rsidR="00366E76" w:rsidRPr="00F06FC4">
        <w:rPr>
          <w:spacing w:val="1"/>
          <w:sz w:val="28"/>
          <w:szCs w:val="28"/>
          <w:vertAlign w:val="superscript"/>
        </w:rPr>
        <w:t>2</w:t>
      </w:r>
      <w:r w:rsidR="00366E76" w:rsidRPr="00F06FC4">
        <w:rPr>
          <w:spacing w:val="1"/>
          <w:sz w:val="28"/>
          <w:szCs w:val="28"/>
        </w:rPr>
        <w:t>), Đế quốc Anh (1583-1914, 35.000.000 km</w:t>
      </w:r>
      <w:r w:rsidR="00366E76" w:rsidRPr="00F06FC4">
        <w:rPr>
          <w:spacing w:val="1"/>
          <w:sz w:val="28"/>
          <w:szCs w:val="28"/>
          <w:vertAlign w:val="superscript"/>
        </w:rPr>
        <w:t>2</w:t>
      </w:r>
      <w:r w:rsidR="00366E76" w:rsidRPr="00F06FC4">
        <w:rPr>
          <w:spacing w:val="1"/>
          <w:sz w:val="28"/>
          <w:szCs w:val="28"/>
        </w:rPr>
        <w:t xml:space="preserve">, khoảng1/4 diện tích toàn bộ các </w:t>
      </w:r>
      <w:r w:rsidR="00366E76" w:rsidRPr="00F06FC4">
        <w:rPr>
          <w:spacing w:val="1"/>
          <w:sz w:val="28"/>
          <w:szCs w:val="28"/>
        </w:rPr>
        <w:t>châu lục), Đế chế Xô Viết (Liên Xô, 1922-1991, 22.400.000 km</w:t>
      </w:r>
      <w:r w:rsidR="00366E76" w:rsidRPr="00F06FC4">
        <w:rPr>
          <w:spacing w:val="1"/>
          <w:sz w:val="28"/>
          <w:szCs w:val="28"/>
          <w:vertAlign w:val="superscript"/>
        </w:rPr>
        <w:t>2</w:t>
      </w:r>
      <w:r w:rsidR="00366E76" w:rsidRPr="00F06FC4">
        <w:rPr>
          <w:spacing w:val="1"/>
          <w:sz w:val="28"/>
          <w:szCs w:val="28"/>
        </w:rPr>
        <w:t>, ảnh hưởng lên khối XHCN khoảng 36.000.000 km</w:t>
      </w:r>
      <w:r w:rsidR="00366E76" w:rsidRPr="00F06FC4">
        <w:rPr>
          <w:spacing w:val="1"/>
          <w:sz w:val="28"/>
          <w:szCs w:val="28"/>
          <w:vertAlign w:val="superscript"/>
        </w:rPr>
        <w:t>2</w:t>
      </w:r>
      <w:r w:rsidR="00366E76" w:rsidRPr="00F06FC4">
        <w:rPr>
          <w:spacing w:val="1"/>
          <w:sz w:val="28"/>
          <w:szCs w:val="28"/>
        </w:rPr>
        <w:t xml:space="preserve">). </w:t>
      </w:r>
    </w:p>
    <w:p w:rsidR="00D51184" w:rsidRPr="00F06FC4" w:rsidRDefault="00366E76">
      <w:pPr>
        <w:spacing w:after="0" w:line="340" w:lineRule="exact"/>
        <w:ind w:firstLine="453"/>
        <w:rPr>
          <w:spacing w:val="1"/>
          <w:sz w:val="28"/>
          <w:szCs w:val="28"/>
        </w:rPr>
      </w:pPr>
      <w:r w:rsidRPr="00F06FC4">
        <w:rPr>
          <w:spacing w:val="1"/>
          <w:sz w:val="28"/>
          <w:szCs w:val="28"/>
        </w:rPr>
        <w:t xml:space="preserve">Xâm lược bằng sức mạnh quân sự thuần tuý khó giữ được đất đã chiếm đóng. Sự suy yếu của các quốc gia xâm lược dẫn đến sự diệt vong của chính kẻ </w:t>
      </w:r>
      <w:r w:rsidRPr="00F06FC4">
        <w:rPr>
          <w:spacing w:val="1"/>
          <w:sz w:val="28"/>
          <w:szCs w:val="28"/>
        </w:rPr>
        <w:t xml:space="preserve">xâm lược, cùng với sự giành lại lãnh thổ của các quốc gia bị xâm lược, và có thể là xuất hiện các cường quốc mới. Như các thí dụ đã viện dẫn, các đế quốc nêu trên cuối cùng đều bị thu hẹp hay diệt vong. </w:t>
      </w:r>
    </w:p>
    <w:p w:rsidR="00D51184" w:rsidRPr="00F06FC4" w:rsidRDefault="00366E76">
      <w:pPr>
        <w:spacing w:after="0" w:line="340" w:lineRule="exact"/>
        <w:ind w:firstLine="453"/>
        <w:rPr>
          <w:spacing w:val="1"/>
          <w:sz w:val="28"/>
          <w:szCs w:val="28"/>
        </w:rPr>
      </w:pPr>
      <w:r w:rsidRPr="00F06FC4">
        <w:rPr>
          <w:spacing w:val="1"/>
          <w:sz w:val="28"/>
          <w:szCs w:val="28"/>
        </w:rPr>
        <w:t>Xâm lược bằng sức mạnh quân sự không dẫn đến huỷ diệ</w:t>
      </w:r>
      <w:r w:rsidRPr="00F06FC4">
        <w:rPr>
          <w:spacing w:val="1"/>
          <w:sz w:val="28"/>
          <w:szCs w:val="28"/>
        </w:rPr>
        <w:t xml:space="preserve">t một dân tộc. Chừng nào người bị xâm lược chưa bị kẻ xâm lược tiêu diệt đến người cuối cùng, thì chừng đó sẽ còn có người bị xâm lược phản kháng kẻ xâm lược. Phản kháng từ năm này sang năm khác, từ thế kỷ này sang thế kỷ khác - cho đến khi kẻ xâm lược bị </w:t>
      </w:r>
      <w:r w:rsidRPr="00F06FC4">
        <w:rPr>
          <w:spacing w:val="1"/>
          <w:sz w:val="28"/>
          <w:szCs w:val="28"/>
        </w:rPr>
        <w:t xml:space="preserve">suy yếu thì nổi lên giành lại lãnh thổ, giành lại độc lập. </w:t>
      </w:r>
    </w:p>
    <w:p w:rsidR="00D51184" w:rsidRPr="00F06FC4" w:rsidRDefault="00366E76">
      <w:pPr>
        <w:spacing w:after="0" w:line="340" w:lineRule="exact"/>
        <w:ind w:firstLine="453"/>
        <w:rPr>
          <w:spacing w:val="1"/>
          <w:sz w:val="28"/>
          <w:szCs w:val="28"/>
        </w:rPr>
      </w:pPr>
      <w:r w:rsidRPr="00F06FC4">
        <w:rPr>
          <w:spacing w:val="1"/>
          <w:sz w:val="28"/>
          <w:szCs w:val="28"/>
        </w:rPr>
        <w:t>Kẻ đi xâm lược không chỉ xâm lược bằng sức mạnh quân sự thuần tuý, mà thông thường là kết hợp với đồng hoá văn hoá và đồng hoá dân số. Khi kẻ xâm lược thành công trong đồng hoá văn hoá kết hợp với</w:t>
      </w:r>
      <w:r w:rsidRPr="00F06FC4">
        <w:rPr>
          <w:spacing w:val="1"/>
          <w:sz w:val="28"/>
          <w:szCs w:val="28"/>
        </w:rPr>
        <w:t xml:space="preserve"> đồng hoá dân số thì sự phản kháng của quốc gia bị xâm lược sẽ dần biến mất. Đồng hoá dân số được hiểu là </w:t>
      </w:r>
      <w:r w:rsidRPr="00F06FC4">
        <w:rPr>
          <w:spacing w:val="1"/>
          <w:sz w:val="28"/>
          <w:szCs w:val="28"/>
        </w:rPr>
        <w:lastRenderedPageBreak/>
        <w:t xml:space="preserve">đưa cư dân nước xâm lược đến nước bị xâm lược để sinh sống, cho con trai lấy vợ người bản địa, từng bước biến cư dân bản địa thành thiểu số hoặc biến </w:t>
      </w:r>
      <w:r w:rsidRPr="00F06FC4">
        <w:rPr>
          <w:spacing w:val="1"/>
          <w:sz w:val="28"/>
          <w:szCs w:val="28"/>
        </w:rPr>
        <w:t>mất.</w:t>
      </w:r>
    </w:p>
    <w:p w:rsidR="00D51184" w:rsidRPr="00F06FC4" w:rsidRDefault="00366E76">
      <w:pPr>
        <w:spacing w:after="0" w:line="340" w:lineRule="exact"/>
        <w:ind w:firstLine="453"/>
        <w:rPr>
          <w:spacing w:val="1"/>
          <w:sz w:val="28"/>
          <w:szCs w:val="28"/>
        </w:rPr>
      </w:pPr>
      <w:r w:rsidRPr="00F06FC4">
        <w:rPr>
          <w:spacing w:val="1"/>
          <w:sz w:val="28"/>
          <w:szCs w:val="28"/>
        </w:rPr>
        <w:t xml:space="preserve">Cho nên, mới tồn tại phương cách thôn tính một quốc gia mà không cần đến sức mạnh quân sự xâm chiếm đất đai. Đó là đồng hoá văn hoá và đồng hoá dân số. Tuy quốc gia không bị xâm chiếm đất đai, nhưng văn hoá và đa số dân số bị đồng hoá bởi một dân tộc </w:t>
      </w:r>
      <w:r w:rsidRPr="00F06FC4">
        <w:rPr>
          <w:spacing w:val="1"/>
          <w:sz w:val="28"/>
          <w:szCs w:val="28"/>
        </w:rPr>
        <w:t>khác, thì tự động trở thành một bộ phận của dân tộc đi đồng hoá.</w:t>
      </w:r>
    </w:p>
    <w:p w:rsidR="00D51184" w:rsidRPr="00F06FC4" w:rsidRDefault="00366E76">
      <w:pPr>
        <w:spacing w:after="0" w:line="340" w:lineRule="exact"/>
        <w:ind w:firstLine="453"/>
        <w:rPr>
          <w:spacing w:val="1"/>
          <w:sz w:val="28"/>
          <w:szCs w:val="28"/>
        </w:rPr>
      </w:pPr>
      <w:r w:rsidRPr="00F06FC4">
        <w:rPr>
          <w:spacing w:val="1"/>
          <w:sz w:val="28"/>
          <w:szCs w:val="28"/>
        </w:rPr>
        <w:t>Đồng hoá văn hoá, cùng với di dân tự nhiên, luôn kéo theo sự đồng hoá dân số. Đồng hoá văn hoá, bởi thế, là một hình thức xâm lược vô cùng nguy hiểm nhưng lại rất hiệu quả. Nguy hiểm là bị th</w:t>
      </w:r>
      <w:r w:rsidRPr="00F06FC4">
        <w:rPr>
          <w:spacing w:val="1"/>
          <w:sz w:val="28"/>
          <w:szCs w:val="28"/>
        </w:rPr>
        <w:t>ôn tính hoàn toàn trong âm ỉ thầm lặng qua nhiều tháng năm mà không hề hay biết. Hiệu quả là bởi không cần dùng đến sức mạnh quân sự, không gây ra phản ứng từ người bị thôn tính, mà lại thôn tính triệt để, làm dân tộc bị thôn tính biến mất hay chìm nghỉm t</w:t>
      </w:r>
      <w:r w:rsidRPr="00F06FC4">
        <w:rPr>
          <w:spacing w:val="1"/>
          <w:sz w:val="28"/>
          <w:szCs w:val="28"/>
        </w:rPr>
        <w:t xml:space="preserve">rong dân tộc đi thôn tín. </w:t>
      </w:r>
    </w:p>
    <w:p w:rsidR="00D51184" w:rsidRPr="00F06FC4" w:rsidRDefault="00366E76">
      <w:pPr>
        <w:spacing w:after="0" w:line="340" w:lineRule="exact"/>
        <w:ind w:firstLine="453"/>
        <w:rPr>
          <w:spacing w:val="1"/>
          <w:sz w:val="28"/>
          <w:szCs w:val="28"/>
        </w:rPr>
      </w:pPr>
      <w:r w:rsidRPr="00F06FC4">
        <w:rPr>
          <w:spacing w:val="1"/>
          <w:sz w:val="28"/>
          <w:szCs w:val="28"/>
        </w:rPr>
        <w:t>Hãy lấy lịch sử Đế quốc Tần làm thí dụ. Người Hán, lớn mạnh ở nước Tần ở vùng Thiểm Tây, rồi bành trướng dần, đồng hoá toàn bộ các bộ tộc ở vùng Hoa hạ ở giữa 2 sông Hoàng Hà và Trường Giang. Tiến xuống phía Nam mà đồng hoá các b</w:t>
      </w:r>
      <w:r w:rsidRPr="00F06FC4">
        <w:rPr>
          <w:spacing w:val="1"/>
          <w:sz w:val="28"/>
          <w:szCs w:val="28"/>
        </w:rPr>
        <w:t>ộ tộc Bách Việt ở Nam sông Trường Giang.</w:t>
      </w:r>
    </w:p>
    <w:p w:rsidR="00D51184" w:rsidRPr="00F06FC4" w:rsidRDefault="00366E76">
      <w:pPr>
        <w:spacing w:after="0" w:line="340" w:lineRule="exact"/>
        <w:ind w:firstLine="453"/>
        <w:rPr>
          <w:spacing w:val="1"/>
          <w:sz w:val="28"/>
          <w:szCs w:val="28"/>
        </w:rPr>
      </w:pPr>
      <w:r w:rsidRPr="00F06FC4">
        <w:rPr>
          <w:spacing w:val="1"/>
          <w:sz w:val="28"/>
          <w:szCs w:val="28"/>
        </w:rPr>
        <w:t>Người Hán bị người Khiết Đan (Liêu), người Tây Hạ, người Kim, người Mông Cổ, người Mãn Châu ở phía Bắc và phía Tây thay nhau cai trị trong khoảng thời gian kéo dài suốt từ thế kỷ thứ 10 đến thế kỷ 20. Người Khiết Đa</w:t>
      </w:r>
      <w:r w:rsidRPr="00F06FC4">
        <w:rPr>
          <w:spacing w:val="1"/>
          <w:sz w:val="28"/>
          <w:szCs w:val="28"/>
        </w:rPr>
        <w:t>n cai trị người Hán 218 năm (907-1125). Người Tây Hạ cai trị người Hán 189 năm (1038-1227). Người Kim thống trị người Hán 108 năm (1126-1234). Người Mông Cổ thống trị người Hán 97 năm (1271-1368). Cuối cùng là người Mãn Châu thống trị người Hán ròng rã 276</w:t>
      </w:r>
      <w:r w:rsidRPr="00F06FC4">
        <w:rPr>
          <w:spacing w:val="1"/>
          <w:sz w:val="28"/>
          <w:szCs w:val="28"/>
        </w:rPr>
        <w:t xml:space="preserve"> năm (1636-1912). Nhưng cuối cùng thì người Hán đã đồng hoá tất cả. Hiện giờ người Hán đang bành trướng sự đồng hoá lên toàn bộ các khu tự trị rộng lớn, bao gồm Tây Tạng, Tân Cương, Nội Mông, Thanh Hải -chiếm xấp xỉ ½ diện tích của Trung Quốc hiện đại. Phổ</w:t>
      </w:r>
      <w:r w:rsidRPr="00F06FC4">
        <w:rPr>
          <w:spacing w:val="1"/>
          <w:sz w:val="28"/>
          <w:szCs w:val="28"/>
        </w:rPr>
        <w:t xml:space="preserve"> cập văn hoá Hán, mạnh hơn nữa là thúc đẩy sinh con giữa trai Hán với gái các bộ tộc thiểu số Duy Ngô Nhĩ, Tạng… tất cả đều nằm trong sách lược Hán hoá văn hoá và Hán hoá dân số.</w:t>
      </w:r>
    </w:p>
    <w:p w:rsidR="00D51184" w:rsidRDefault="00366E76">
      <w:pPr>
        <w:spacing w:after="0" w:line="340" w:lineRule="exact"/>
        <w:ind w:firstLine="453"/>
        <w:rPr>
          <w:spacing w:val="1"/>
          <w:sz w:val="28"/>
          <w:szCs w:val="28"/>
        </w:rPr>
      </w:pPr>
      <w:r w:rsidRPr="00F06FC4">
        <w:rPr>
          <w:spacing w:val="1"/>
          <w:sz w:val="28"/>
          <w:szCs w:val="28"/>
        </w:rPr>
        <w:t>Xâm lược đất đai bằng sức mạnh chiến tranh, cuối cùng không thôn tính nổi một</w:t>
      </w:r>
      <w:r w:rsidRPr="00F06FC4">
        <w:rPr>
          <w:spacing w:val="1"/>
          <w:sz w:val="28"/>
          <w:szCs w:val="28"/>
        </w:rPr>
        <w:t xml:space="preserve"> quốc gia, nhưng đồng hoá văn hoá sau vài trăm năm sẽ xoá sổ một dân tộc. Đó là sự nguy hiểm không so sánh của “vũ khí văn hoá”.</w:t>
      </w:r>
    </w:p>
    <w:p w:rsidR="00F06FC4" w:rsidRPr="00F06FC4" w:rsidRDefault="00F06FC4" w:rsidP="00F06FC4">
      <w:pPr>
        <w:pStyle w:val="ListParagraph"/>
        <w:numPr>
          <w:ilvl w:val="0"/>
          <w:numId w:val="1"/>
        </w:numPr>
        <w:spacing w:after="0" w:line="340" w:lineRule="exact"/>
        <w:rPr>
          <w:b/>
          <w:spacing w:val="1"/>
          <w:sz w:val="28"/>
          <w:szCs w:val="28"/>
        </w:rPr>
      </w:pPr>
      <w:r w:rsidRPr="00F06FC4">
        <w:rPr>
          <w:b/>
          <w:spacing w:val="1"/>
          <w:sz w:val="28"/>
          <w:szCs w:val="28"/>
        </w:rPr>
        <w:t>Đồng hóa văn hóa bằng phim ảnh trên truyền hình</w:t>
      </w:r>
    </w:p>
    <w:p w:rsidR="00D51184" w:rsidRPr="00F06FC4" w:rsidRDefault="00F06FC4" w:rsidP="00F06FC4">
      <w:pPr>
        <w:spacing w:after="0" w:line="340" w:lineRule="exact"/>
        <w:ind w:firstLine="453"/>
        <w:rPr>
          <w:spacing w:val="1"/>
          <w:sz w:val="28"/>
          <w:szCs w:val="28"/>
        </w:rPr>
      </w:pPr>
      <w:r>
        <w:rPr>
          <w:spacing w:val="1"/>
          <w:sz w:val="28"/>
          <w:szCs w:val="28"/>
        </w:rPr>
        <w:t>B</w:t>
      </w:r>
      <w:r w:rsidR="00366E76" w:rsidRPr="00F06FC4">
        <w:rPr>
          <w:spacing w:val="1"/>
          <w:sz w:val="28"/>
          <w:szCs w:val="28"/>
        </w:rPr>
        <w:t>ản thân khái niệm văn hoá đã chứa đựng nhiều nội hàm rộng lớn, liên quan đến đời sống tinh thần và vật chất của xã hội loài n</w:t>
      </w:r>
      <w:r w:rsidR="00366E76" w:rsidRPr="00F06FC4">
        <w:rPr>
          <w:spacing w:val="1"/>
          <w:sz w:val="28"/>
          <w:szCs w:val="28"/>
        </w:rPr>
        <w:t xml:space="preserve">gười, với nhiều cách hiểu khác nhau. Nên từ đó mà suy ra thì cách thức đồng hoá văn hoá rất đa dạng, thiên biến </w:t>
      </w:r>
      <w:r w:rsidR="00366E76" w:rsidRPr="00F06FC4">
        <w:rPr>
          <w:spacing w:val="1"/>
          <w:sz w:val="28"/>
          <w:szCs w:val="28"/>
        </w:rPr>
        <w:lastRenderedPageBreak/>
        <w:t>vạn hoá, không thể phân loại cũng như không thể tìm được các định nghĩa thống nhất. Tuy vậy, hậu quả của bị đồng hoá văn hoá thì ai cũng hiểu đư</w:t>
      </w:r>
      <w:r w:rsidR="00366E76" w:rsidRPr="00F06FC4">
        <w:rPr>
          <w:spacing w:val="1"/>
          <w:sz w:val="28"/>
          <w:szCs w:val="28"/>
        </w:rPr>
        <w:t>ợc.</w:t>
      </w:r>
    </w:p>
    <w:p w:rsidR="00D51184" w:rsidRPr="00F06FC4" w:rsidRDefault="00366E76">
      <w:pPr>
        <w:spacing w:after="0" w:line="340" w:lineRule="exact"/>
        <w:ind w:firstLine="453"/>
        <w:rPr>
          <w:spacing w:val="1"/>
          <w:sz w:val="28"/>
          <w:szCs w:val="28"/>
        </w:rPr>
      </w:pPr>
      <w:r w:rsidRPr="00F06FC4">
        <w:rPr>
          <w:spacing w:val="1"/>
          <w:sz w:val="28"/>
          <w:szCs w:val="28"/>
        </w:rPr>
        <w:t>Muốn đồng hoá văn hoá thì phải truyền bá văn hoá. Truyền bá văn hoá là một cách thức xâm lược văn hoá. Xâm lược văn hoá là một hình thức xâm lược mềm, rất nguy hiểm và rất hiệu quả.</w:t>
      </w:r>
    </w:p>
    <w:p w:rsidR="00D51184" w:rsidRPr="00F06FC4" w:rsidRDefault="00366E76">
      <w:pPr>
        <w:spacing w:after="0" w:line="340" w:lineRule="exact"/>
        <w:ind w:firstLine="453"/>
        <w:rPr>
          <w:spacing w:val="1"/>
          <w:sz w:val="28"/>
          <w:szCs w:val="28"/>
        </w:rPr>
      </w:pPr>
      <w:r w:rsidRPr="00F06FC4">
        <w:rPr>
          <w:spacing w:val="1"/>
          <w:sz w:val="28"/>
          <w:szCs w:val="28"/>
        </w:rPr>
        <w:t>Trong các cách thức xâm lược văn hoá thì xâm lược văn hoá bằng phim ản</w:t>
      </w:r>
      <w:r w:rsidRPr="00F06FC4">
        <w:rPr>
          <w:spacing w:val="1"/>
          <w:sz w:val="28"/>
          <w:szCs w:val="28"/>
        </w:rPr>
        <w:t>h trên truyền hình là một cách thức đồng hoá văn hoá rất nguy hiểm. Bởi với công nghệ hiện nay thì truyền hình là phương tiện truyền bá văn hoá gần như không có đối thủ. Mỗi giờ phát sóng của truyền hình có thể có từ hàng chục triệu, hàng trăm triệu cho đế</w:t>
      </w:r>
      <w:r w:rsidRPr="00F06FC4">
        <w:rPr>
          <w:spacing w:val="1"/>
          <w:sz w:val="28"/>
          <w:szCs w:val="28"/>
        </w:rPr>
        <w:t xml:space="preserve">n cả hàng tỷ người theo dõi. Đối với Việt Nam, mỗi giờ phát sóng của đài truyền hình sẽ tác động lên nhận thức của toàn bộ gần 100 triệu người dân. </w:t>
      </w:r>
    </w:p>
    <w:p w:rsidR="00D51184" w:rsidRPr="00F06FC4" w:rsidRDefault="00366E76">
      <w:pPr>
        <w:spacing w:after="0" w:line="340" w:lineRule="exact"/>
        <w:ind w:firstLine="453"/>
        <w:rPr>
          <w:spacing w:val="1"/>
          <w:sz w:val="28"/>
          <w:szCs w:val="28"/>
        </w:rPr>
      </w:pPr>
      <w:r w:rsidRPr="00F06FC4">
        <w:rPr>
          <w:spacing w:val="1"/>
          <w:sz w:val="28"/>
          <w:szCs w:val="28"/>
        </w:rPr>
        <w:t>Hai thập niên gần đây, không biết vì lý do gì mà phim ảnh nước ngoài, trong đó trước hết là phim Trung Quốc</w:t>
      </w:r>
      <w:r w:rsidRPr="00F06FC4">
        <w:rPr>
          <w:spacing w:val="1"/>
          <w:sz w:val="28"/>
          <w:szCs w:val="28"/>
        </w:rPr>
        <w:t>, tiếp theo là phim Hàn Quốc - đang chiếm sóng áp đảo ở các khung giờ vàng từ 12-14h và từ 18h-21h trên các kênh truyền hình trung ương và địa phương Việt Nam. Để thấm thía hơn nguy cơ “mất văn hoá” từ phương cách xâm lược văn hoá bằng phim ảnh trên truyền</w:t>
      </w:r>
      <w:r w:rsidRPr="00F06FC4">
        <w:rPr>
          <w:spacing w:val="1"/>
          <w:sz w:val="28"/>
          <w:szCs w:val="28"/>
        </w:rPr>
        <w:t xml:space="preserve"> hình, xin điểm qua vài thống kê phim Trung Quốc ở khung giờ vàng trên kênh truyền hình VTV2 và VTV3 trong thời gian gần đây.</w:t>
      </w:r>
    </w:p>
    <w:p w:rsidR="00D51184" w:rsidRPr="00F06FC4" w:rsidRDefault="00366E76">
      <w:pPr>
        <w:spacing w:after="0" w:line="340" w:lineRule="exact"/>
        <w:ind w:firstLine="453"/>
        <w:rPr>
          <w:spacing w:val="1"/>
          <w:sz w:val="28"/>
          <w:szCs w:val="28"/>
        </w:rPr>
      </w:pPr>
      <w:r w:rsidRPr="00F06FC4">
        <w:rPr>
          <w:spacing w:val="1"/>
          <w:sz w:val="28"/>
          <w:szCs w:val="28"/>
        </w:rPr>
        <w:t>VTV2, khung giờ 19h-19h45:</w:t>
      </w:r>
    </w:p>
    <w:p w:rsidR="00D51184" w:rsidRPr="00F06FC4" w:rsidRDefault="00366E76">
      <w:pPr>
        <w:spacing w:after="0" w:line="340" w:lineRule="exact"/>
        <w:ind w:firstLine="453"/>
        <w:rPr>
          <w:spacing w:val="1"/>
          <w:sz w:val="28"/>
          <w:szCs w:val="28"/>
        </w:rPr>
      </w:pPr>
      <w:r w:rsidRPr="00F06FC4">
        <w:rPr>
          <w:spacing w:val="1"/>
          <w:sz w:val="28"/>
          <w:szCs w:val="28"/>
        </w:rPr>
        <w:t>1/. Độc thân không phải ế (TQ), 24 tập. Chiếu từ 29/6/2021-22/7/2021.</w:t>
      </w:r>
    </w:p>
    <w:p w:rsidR="00D51184" w:rsidRPr="00F06FC4" w:rsidRDefault="00366E76">
      <w:pPr>
        <w:spacing w:after="0" w:line="340" w:lineRule="exact"/>
        <w:ind w:firstLine="453"/>
        <w:rPr>
          <w:spacing w:val="1"/>
          <w:sz w:val="28"/>
          <w:szCs w:val="28"/>
        </w:rPr>
      </w:pPr>
      <w:r w:rsidRPr="00F06FC4">
        <w:rPr>
          <w:spacing w:val="1"/>
          <w:sz w:val="28"/>
          <w:szCs w:val="28"/>
        </w:rPr>
        <w:t>2/. Dương lăng truyện (TQ), 40 tậ</w:t>
      </w:r>
      <w:r w:rsidRPr="00F06FC4">
        <w:rPr>
          <w:spacing w:val="1"/>
          <w:sz w:val="28"/>
          <w:szCs w:val="28"/>
        </w:rPr>
        <w:t>p. Chiếu từ 23/7/2021- 31/8/2021.</w:t>
      </w:r>
    </w:p>
    <w:p w:rsidR="00D51184" w:rsidRPr="00F06FC4" w:rsidRDefault="00366E76">
      <w:pPr>
        <w:spacing w:after="0" w:line="340" w:lineRule="exact"/>
        <w:ind w:firstLine="453"/>
        <w:rPr>
          <w:spacing w:val="1"/>
          <w:sz w:val="28"/>
          <w:szCs w:val="28"/>
        </w:rPr>
      </w:pPr>
      <w:r w:rsidRPr="00F06FC4">
        <w:rPr>
          <w:spacing w:val="1"/>
          <w:sz w:val="28"/>
          <w:szCs w:val="28"/>
        </w:rPr>
        <w:t>3/. Thuỷ hử (TQ), 86 tập. Chiếu từ 01/9/2021 - 25/11/2021.</w:t>
      </w:r>
    </w:p>
    <w:p w:rsidR="00D51184" w:rsidRPr="00F06FC4" w:rsidRDefault="00366E76">
      <w:pPr>
        <w:spacing w:after="0" w:line="340" w:lineRule="exact"/>
        <w:ind w:firstLine="453"/>
        <w:rPr>
          <w:spacing w:val="1"/>
          <w:sz w:val="28"/>
          <w:szCs w:val="28"/>
        </w:rPr>
      </w:pPr>
      <w:r w:rsidRPr="00F06FC4">
        <w:rPr>
          <w:spacing w:val="1"/>
          <w:sz w:val="28"/>
          <w:szCs w:val="28"/>
        </w:rPr>
        <w:t>4/. Chu Phỉ (TQ), 51 tập. Chiếu từ 26/11/2021- 15/1/2022.</w:t>
      </w:r>
    </w:p>
    <w:p w:rsidR="00D51184" w:rsidRPr="00F06FC4" w:rsidRDefault="00366E76">
      <w:pPr>
        <w:spacing w:after="0" w:line="340" w:lineRule="exact"/>
        <w:ind w:firstLine="453"/>
        <w:rPr>
          <w:spacing w:val="1"/>
          <w:sz w:val="28"/>
          <w:szCs w:val="28"/>
        </w:rPr>
      </w:pPr>
      <w:r w:rsidRPr="00F06FC4">
        <w:rPr>
          <w:spacing w:val="1"/>
          <w:sz w:val="28"/>
          <w:szCs w:val="28"/>
        </w:rPr>
        <w:t>VTV2, khung giờ 19h45-20h15:</w:t>
      </w:r>
    </w:p>
    <w:p w:rsidR="00D51184" w:rsidRPr="00F06FC4" w:rsidRDefault="00366E76">
      <w:pPr>
        <w:spacing w:after="0" w:line="340" w:lineRule="exact"/>
        <w:ind w:firstLine="453"/>
        <w:rPr>
          <w:spacing w:val="1"/>
          <w:sz w:val="28"/>
          <w:szCs w:val="28"/>
        </w:rPr>
      </w:pPr>
      <w:r w:rsidRPr="00F06FC4">
        <w:rPr>
          <w:spacing w:val="1"/>
          <w:sz w:val="28"/>
          <w:szCs w:val="28"/>
        </w:rPr>
        <w:t>1/. Ỷ thiên đồ long ký (TQ), 86 tập. Chiếu từ 25/2/2020 -20/5/2020.</w:t>
      </w:r>
    </w:p>
    <w:p w:rsidR="00D51184" w:rsidRPr="00F06FC4" w:rsidRDefault="00366E76">
      <w:pPr>
        <w:spacing w:after="0" w:line="340" w:lineRule="exact"/>
        <w:ind w:firstLine="453"/>
        <w:rPr>
          <w:spacing w:val="1"/>
          <w:sz w:val="28"/>
          <w:szCs w:val="28"/>
        </w:rPr>
      </w:pPr>
      <w:r w:rsidRPr="00F06FC4">
        <w:rPr>
          <w:spacing w:val="1"/>
          <w:sz w:val="28"/>
          <w:szCs w:val="28"/>
        </w:rPr>
        <w:t>2/. Địch</w:t>
      </w:r>
      <w:r w:rsidRPr="00F06FC4">
        <w:rPr>
          <w:spacing w:val="1"/>
          <w:sz w:val="28"/>
          <w:szCs w:val="28"/>
        </w:rPr>
        <w:t xml:space="preserve"> Nhân Kiệt (TQ), 79 tập. Chiếu từ 21/5/2020-08/8/2020.</w:t>
      </w:r>
    </w:p>
    <w:p w:rsidR="00D51184" w:rsidRPr="00F06FC4" w:rsidRDefault="00366E76">
      <w:pPr>
        <w:spacing w:after="0" w:line="340" w:lineRule="exact"/>
        <w:ind w:firstLine="453"/>
        <w:rPr>
          <w:spacing w:val="1"/>
          <w:sz w:val="28"/>
          <w:szCs w:val="28"/>
        </w:rPr>
      </w:pPr>
      <w:r w:rsidRPr="00F06FC4">
        <w:rPr>
          <w:spacing w:val="1"/>
          <w:sz w:val="28"/>
          <w:szCs w:val="28"/>
        </w:rPr>
        <w:t>3/. Truyền thuyết phi đao (TQ), 69 tập. Chiếu từ 09/8/2020-21/10/2020.</w:t>
      </w:r>
    </w:p>
    <w:p w:rsidR="00D51184" w:rsidRPr="00F06FC4" w:rsidRDefault="00366E76">
      <w:pPr>
        <w:spacing w:after="0" w:line="340" w:lineRule="exact"/>
        <w:ind w:firstLine="453"/>
        <w:rPr>
          <w:spacing w:val="1"/>
          <w:sz w:val="28"/>
          <w:szCs w:val="28"/>
        </w:rPr>
      </w:pPr>
      <w:r w:rsidRPr="00F06FC4">
        <w:rPr>
          <w:spacing w:val="1"/>
          <w:sz w:val="28"/>
          <w:szCs w:val="28"/>
        </w:rPr>
        <w:t>4/. Phượng hoàng vô song (TQ), 92 tập. Chiếu từ ngày 22/10/2020-31/01/2021.</w:t>
      </w:r>
    </w:p>
    <w:p w:rsidR="00D51184" w:rsidRPr="00F06FC4" w:rsidRDefault="00366E76">
      <w:pPr>
        <w:spacing w:after="0" w:line="340" w:lineRule="exact"/>
        <w:ind w:firstLine="453"/>
        <w:rPr>
          <w:spacing w:val="1"/>
          <w:sz w:val="28"/>
          <w:szCs w:val="28"/>
        </w:rPr>
      </w:pPr>
      <w:r w:rsidRPr="00F06FC4">
        <w:rPr>
          <w:spacing w:val="1"/>
          <w:sz w:val="28"/>
          <w:szCs w:val="28"/>
        </w:rPr>
        <w:t>5/. Hoa mẫu thiên, 108 tập (TQ). Chiếu từ 01/02/2021-2</w:t>
      </w:r>
      <w:r w:rsidRPr="00F06FC4">
        <w:rPr>
          <w:spacing w:val="1"/>
          <w:sz w:val="28"/>
          <w:szCs w:val="28"/>
        </w:rPr>
        <w:t>3/5/2021.</w:t>
      </w:r>
    </w:p>
    <w:p w:rsidR="00D51184" w:rsidRPr="00F06FC4" w:rsidRDefault="00366E76">
      <w:pPr>
        <w:spacing w:after="0" w:line="340" w:lineRule="exact"/>
        <w:ind w:firstLine="453"/>
        <w:rPr>
          <w:spacing w:val="1"/>
          <w:sz w:val="28"/>
          <w:szCs w:val="28"/>
        </w:rPr>
      </w:pPr>
      <w:r w:rsidRPr="00F06FC4">
        <w:rPr>
          <w:spacing w:val="1"/>
          <w:sz w:val="28"/>
          <w:szCs w:val="28"/>
        </w:rPr>
        <w:t>6/. Liệt như ca (TQ), 85 tập. Chiếu từ 24/5/2021- 17/8/2021.</w:t>
      </w:r>
    </w:p>
    <w:p w:rsidR="00D51184" w:rsidRPr="00F06FC4" w:rsidRDefault="00366E76">
      <w:pPr>
        <w:spacing w:after="0" w:line="340" w:lineRule="exact"/>
        <w:ind w:firstLine="453"/>
        <w:rPr>
          <w:spacing w:val="1"/>
          <w:sz w:val="28"/>
          <w:szCs w:val="28"/>
        </w:rPr>
      </w:pPr>
      <w:r w:rsidRPr="00F06FC4">
        <w:rPr>
          <w:spacing w:val="1"/>
          <w:sz w:val="28"/>
          <w:szCs w:val="28"/>
        </w:rPr>
        <w:t xml:space="preserve">7/. Phượng hoàng truyện (TQ), 88 tập. Chiếu từ 18/8/2021 - 13/11/2021. </w:t>
      </w:r>
    </w:p>
    <w:p w:rsidR="00D51184" w:rsidRPr="00F06FC4" w:rsidRDefault="00366E76">
      <w:pPr>
        <w:spacing w:after="0" w:line="340" w:lineRule="exact"/>
        <w:ind w:firstLine="453"/>
        <w:rPr>
          <w:spacing w:val="1"/>
          <w:sz w:val="28"/>
          <w:szCs w:val="28"/>
        </w:rPr>
      </w:pPr>
      <w:r w:rsidRPr="00F06FC4">
        <w:rPr>
          <w:spacing w:val="1"/>
          <w:sz w:val="28"/>
          <w:szCs w:val="28"/>
        </w:rPr>
        <w:t>8/. Tân tiếu ngạo giang hồ (TQ), 62 tập. Chiếu từ 14/11/2021 -14/1/2022 (Tiếu ngạo giang hồ; 40 tập, 2001, Tân tiếu ngạo giang hồ, 50 tập, 2013).</w:t>
      </w:r>
    </w:p>
    <w:p w:rsidR="00D51184" w:rsidRPr="00F06FC4" w:rsidRDefault="00366E76">
      <w:pPr>
        <w:spacing w:after="0" w:line="340" w:lineRule="exact"/>
        <w:ind w:firstLine="453"/>
        <w:rPr>
          <w:spacing w:val="1"/>
          <w:sz w:val="28"/>
          <w:szCs w:val="28"/>
        </w:rPr>
      </w:pPr>
      <w:r w:rsidRPr="00F06FC4">
        <w:rPr>
          <w:spacing w:val="1"/>
          <w:sz w:val="28"/>
          <w:szCs w:val="28"/>
        </w:rPr>
        <w:t>VTV3, khung giờ 18h10-19h:</w:t>
      </w:r>
    </w:p>
    <w:p w:rsidR="00D51184" w:rsidRPr="00F06FC4" w:rsidRDefault="00366E76">
      <w:pPr>
        <w:spacing w:after="0" w:line="340" w:lineRule="exact"/>
        <w:ind w:firstLine="453"/>
        <w:rPr>
          <w:spacing w:val="1"/>
          <w:sz w:val="28"/>
          <w:szCs w:val="28"/>
        </w:rPr>
      </w:pPr>
      <w:r w:rsidRPr="00F06FC4">
        <w:rPr>
          <w:spacing w:val="1"/>
          <w:sz w:val="28"/>
          <w:szCs w:val="28"/>
        </w:rPr>
        <w:t>1/. Tô mạt như truyền kỳ (TQ), 40 tập. Chiếu từ 24/7/2021-01/9/2021.</w:t>
      </w:r>
    </w:p>
    <w:p w:rsidR="00D51184" w:rsidRPr="00F06FC4" w:rsidRDefault="00366E76">
      <w:pPr>
        <w:spacing w:after="0" w:line="340" w:lineRule="exact"/>
        <w:ind w:firstLine="453"/>
        <w:rPr>
          <w:spacing w:val="1"/>
          <w:sz w:val="28"/>
          <w:szCs w:val="28"/>
        </w:rPr>
      </w:pPr>
      <w:r w:rsidRPr="00F06FC4">
        <w:rPr>
          <w:spacing w:val="1"/>
          <w:sz w:val="28"/>
          <w:szCs w:val="28"/>
        </w:rPr>
        <w:t>2/. Nha môn bí</w:t>
      </w:r>
      <w:r w:rsidRPr="00F06FC4">
        <w:rPr>
          <w:spacing w:val="1"/>
          <w:sz w:val="28"/>
          <w:szCs w:val="28"/>
        </w:rPr>
        <w:t xml:space="preserve"> ẩn (TQ), 28 tập. Chiếu từ 02/9/2021-29/9/2021.</w:t>
      </w:r>
    </w:p>
    <w:p w:rsidR="00D51184" w:rsidRPr="00F06FC4" w:rsidRDefault="00366E76">
      <w:pPr>
        <w:spacing w:after="0" w:line="340" w:lineRule="exact"/>
        <w:ind w:firstLine="453"/>
        <w:rPr>
          <w:spacing w:val="1"/>
          <w:sz w:val="28"/>
          <w:szCs w:val="28"/>
        </w:rPr>
      </w:pPr>
      <w:r w:rsidRPr="00F06FC4">
        <w:rPr>
          <w:spacing w:val="1"/>
          <w:sz w:val="28"/>
          <w:szCs w:val="28"/>
        </w:rPr>
        <w:t>3/. Nắm tay nhau trọn đời (TQ), 60 tập. Chiếu từ 30/9/2021- 28/11/2021.</w:t>
      </w:r>
    </w:p>
    <w:p w:rsidR="00D51184" w:rsidRPr="00F06FC4" w:rsidRDefault="00366E76">
      <w:pPr>
        <w:spacing w:after="0" w:line="340" w:lineRule="exact"/>
        <w:ind w:firstLine="453"/>
        <w:rPr>
          <w:spacing w:val="1"/>
          <w:sz w:val="28"/>
          <w:szCs w:val="28"/>
        </w:rPr>
      </w:pPr>
      <w:r w:rsidRPr="00F06FC4">
        <w:rPr>
          <w:spacing w:val="1"/>
          <w:sz w:val="28"/>
          <w:szCs w:val="28"/>
        </w:rPr>
        <w:lastRenderedPageBreak/>
        <w:t>4/. Thái cố thần vương (TQ), 52 tập. Chiếu từ 29/11/2021 - 19/1/2022.</w:t>
      </w:r>
    </w:p>
    <w:p w:rsidR="00D51184" w:rsidRDefault="00366E76">
      <w:pPr>
        <w:spacing w:after="0" w:line="340" w:lineRule="exact"/>
        <w:ind w:firstLine="453"/>
        <w:rPr>
          <w:spacing w:val="1"/>
          <w:sz w:val="28"/>
          <w:szCs w:val="28"/>
        </w:rPr>
      </w:pPr>
      <w:r w:rsidRPr="00F06FC4">
        <w:rPr>
          <w:spacing w:val="1"/>
          <w:sz w:val="28"/>
          <w:szCs w:val="28"/>
        </w:rPr>
        <w:t>Từ thống kê trên có thể thấy, khung giờ vàng từ 19h45-20h15 của VT</w:t>
      </w:r>
      <w:r w:rsidRPr="00F06FC4">
        <w:rPr>
          <w:spacing w:val="1"/>
          <w:sz w:val="28"/>
          <w:szCs w:val="28"/>
        </w:rPr>
        <w:t>V2 liên tục trong suốt 2 năm từ 25/2/2020 - 14/1/2022 chỉ dành riêng để chiếu phim Trung Quốc. Khung giờ vàng 19h-19h45 của VTV2 từ 29/6/2021 - 15/1/2022 cũng liên tục chỉ có phim Trung Quốc. Khung giờ vàng của VTV3 lúc 18h10 -19h liên tục từ 24/7/2021 - 1</w:t>
      </w:r>
      <w:r w:rsidRPr="00F06FC4">
        <w:rPr>
          <w:spacing w:val="1"/>
          <w:sz w:val="28"/>
          <w:szCs w:val="28"/>
        </w:rPr>
        <w:t xml:space="preserve">9/1/2022 cũng chỉ dành riêng cho phim Trung Quốc. </w:t>
      </w:r>
    </w:p>
    <w:p w:rsidR="00F06FC4" w:rsidRPr="00F06FC4" w:rsidRDefault="00F06FC4" w:rsidP="00F06FC4">
      <w:pPr>
        <w:pStyle w:val="ListParagraph"/>
        <w:numPr>
          <w:ilvl w:val="0"/>
          <w:numId w:val="1"/>
        </w:numPr>
        <w:spacing w:after="0" w:line="340" w:lineRule="exact"/>
        <w:rPr>
          <w:b/>
          <w:spacing w:val="1"/>
          <w:sz w:val="28"/>
          <w:szCs w:val="28"/>
        </w:rPr>
      </w:pPr>
      <w:r w:rsidRPr="00F06FC4">
        <w:rPr>
          <w:b/>
          <w:spacing w:val="1"/>
          <w:sz w:val="28"/>
          <w:szCs w:val="28"/>
        </w:rPr>
        <w:t>Phim ảnh trên truyền hình với các chức năng giáo dục</w:t>
      </w:r>
    </w:p>
    <w:p w:rsidR="00D51184" w:rsidRPr="00F06FC4" w:rsidRDefault="00F06FC4">
      <w:pPr>
        <w:spacing w:after="0" w:line="340" w:lineRule="exact"/>
        <w:ind w:firstLine="453"/>
        <w:rPr>
          <w:spacing w:val="1"/>
          <w:sz w:val="28"/>
          <w:szCs w:val="28"/>
        </w:rPr>
      </w:pPr>
      <w:r>
        <w:rPr>
          <w:spacing w:val="1"/>
          <w:sz w:val="28"/>
          <w:szCs w:val="28"/>
        </w:rPr>
        <w:t>P</w:t>
      </w:r>
      <w:r w:rsidR="00366E76" w:rsidRPr="00F06FC4">
        <w:rPr>
          <w:spacing w:val="1"/>
          <w:sz w:val="28"/>
          <w:szCs w:val="28"/>
        </w:rPr>
        <w:t xml:space="preserve">him ảnh trên truyền hình là một phương tiện đồng hoá văn hoá lợi hại vì nó có nhiều chức năng giáo dục. Qua mỗi giờ xem phim trên truyền hình, một cách vô tình, người xem thực chất được trải qua các giờ </w:t>
      </w:r>
      <w:r w:rsidR="00366E76" w:rsidRPr="00F06FC4">
        <w:rPr>
          <w:spacing w:val="1"/>
          <w:sz w:val="28"/>
          <w:szCs w:val="28"/>
        </w:rPr>
        <w:t>học thích thú, ấn tượng, nhớ lâu về rất nhiều lĩnh vực. Trong số đó cần nhấn mạnh các bài học giáo dục về các phương diện sau đây.</w:t>
      </w:r>
    </w:p>
    <w:p w:rsidR="00D51184" w:rsidRPr="00F06FC4" w:rsidRDefault="00366E76">
      <w:pPr>
        <w:spacing w:after="0" w:line="340" w:lineRule="exact"/>
        <w:ind w:firstLine="453"/>
        <w:rPr>
          <w:spacing w:val="1"/>
          <w:sz w:val="28"/>
          <w:szCs w:val="28"/>
        </w:rPr>
      </w:pPr>
      <w:r w:rsidRPr="00F06FC4">
        <w:rPr>
          <w:spacing w:val="1"/>
          <w:sz w:val="28"/>
          <w:szCs w:val="28"/>
        </w:rPr>
        <w:t>1/. Bài học về lịch sử.</w:t>
      </w:r>
    </w:p>
    <w:p w:rsidR="00D51184" w:rsidRPr="00F06FC4" w:rsidRDefault="00366E76">
      <w:pPr>
        <w:spacing w:after="0" w:line="340" w:lineRule="exact"/>
        <w:ind w:firstLine="453"/>
        <w:rPr>
          <w:spacing w:val="1"/>
          <w:sz w:val="28"/>
          <w:szCs w:val="28"/>
        </w:rPr>
      </w:pPr>
      <w:r w:rsidRPr="00F06FC4">
        <w:rPr>
          <w:spacing w:val="1"/>
          <w:sz w:val="28"/>
          <w:szCs w:val="28"/>
        </w:rPr>
        <w:t>2/. Bài học về địa lý.</w:t>
      </w:r>
    </w:p>
    <w:p w:rsidR="00D51184" w:rsidRPr="00F06FC4" w:rsidRDefault="00366E76">
      <w:pPr>
        <w:spacing w:after="0" w:line="340" w:lineRule="exact"/>
        <w:ind w:firstLine="453"/>
        <w:rPr>
          <w:spacing w:val="1"/>
          <w:sz w:val="28"/>
          <w:szCs w:val="28"/>
        </w:rPr>
      </w:pPr>
      <w:r w:rsidRPr="00F06FC4">
        <w:rPr>
          <w:spacing w:val="1"/>
          <w:sz w:val="28"/>
          <w:szCs w:val="28"/>
        </w:rPr>
        <w:t xml:space="preserve">3/. Bài học về xã hội học trong đó có chứa đựng phong tục tập quán và quan hệ </w:t>
      </w:r>
      <w:r w:rsidRPr="00F06FC4">
        <w:rPr>
          <w:spacing w:val="1"/>
          <w:sz w:val="28"/>
          <w:szCs w:val="28"/>
        </w:rPr>
        <w:t>con người.</w:t>
      </w:r>
    </w:p>
    <w:p w:rsidR="00D51184" w:rsidRPr="00F06FC4" w:rsidRDefault="00366E76">
      <w:pPr>
        <w:spacing w:after="0" w:line="340" w:lineRule="exact"/>
        <w:ind w:firstLine="453"/>
        <w:rPr>
          <w:spacing w:val="1"/>
          <w:sz w:val="28"/>
          <w:szCs w:val="28"/>
        </w:rPr>
      </w:pPr>
      <w:r w:rsidRPr="00F06FC4">
        <w:rPr>
          <w:spacing w:val="1"/>
          <w:sz w:val="28"/>
          <w:szCs w:val="28"/>
        </w:rPr>
        <w:t>4/. Bài học về chính trị, kinh tế, khoa học, công nghệ, kỹ thuật.</w:t>
      </w:r>
    </w:p>
    <w:p w:rsidR="00D51184" w:rsidRPr="00F06FC4" w:rsidRDefault="00366E76">
      <w:pPr>
        <w:spacing w:after="0" w:line="340" w:lineRule="exact"/>
        <w:ind w:firstLine="453"/>
        <w:rPr>
          <w:spacing w:val="1"/>
          <w:sz w:val="28"/>
          <w:szCs w:val="28"/>
        </w:rPr>
      </w:pPr>
      <w:r w:rsidRPr="00F06FC4">
        <w:rPr>
          <w:spacing w:val="1"/>
          <w:sz w:val="28"/>
          <w:szCs w:val="28"/>
        </w:rPr>
        <w:t>5/. Bài học về thể thao, âm nhạc, văn học, nghệ thuật, văn hoá tổng hợp.</w:t>
      </w:r>
    </w:p>
    <w:p w:rsidR="00D51184" w:rsidRPr="00F06FC4" w:rsidRDefault="00366E76">
      <w:pPr>
        <w:spacing w:after="0" w:line="340" w:lineRule="exact"/>
        <w:ind w:firstLine="453"/>
        <w:rPr>
          <w:spacing w:val="1"/>
          <w:sz w:val="28"/>
          <w:szCs w:val="28"/>
        </w:rPr>
      </w:pPr>
      <w:r w:rsidRPr="00F06FC4">
        <w:rPr>
          <w:spacing w:val="1"/>
          <w:sz w:val="28"/>
          <w:szCs w:val="28"/>
        </w:rPr>
        <w:t xml:space="preserve">6/. Bài học về các mưu kế. </w:t>
      </w:r>
    </w:p>
    <w:p w:rsidR="00D51184" w:rsidRPr="00F06FC4" w:rsidRDefault="00366E76">
      <w:pPr>
        <w:spacing w:after="0" w:line="340" w:lineRule="exact"/>
        <w:ind w:firstLine="453"/>
        <w:rPr>
          <w:spacing w:val="1"/>
          <w:sz w:val="28"/>
          <w:szCs w:val="28"/>
        </w:rPr>
      </w:pPr>
      <w:r w:rsidRPr="00F06FC4">
        <w:rPr>
          <w:spacing w:val="1"/>
          <w:sz w:val="28"/>
          <w:szCs w:val="28"/>
        </w:rPr>
        <w:t>7/. Bài học về quản lý.</w:t>
      </w:r>
    </w:p>
    <w:p w:rsidR="00D51184" w:rsidRPr="00F06FC4" w:rsidRDefault="00366E76">
      <w:pPr>
        <w:spacing w:after="0" w:line="340" w:lineRule="exact"/>
        <w:ind w:firstLine="453"/>
        <w:rPr>
          <w:spacing w:val="1"/>
          <w:sz w:val="28"/>
          <w:szCs w:val="28"/>
        </w:rPr>
      </w:pPr>
      <w:r w:rsidRPr="00F06FC4">
        <w:rPr>
          <w:spacing w:val="1"/>
          <w:sz w:val="28"/>
          <w:szCs w:val="28"/>
        </w:rPr>
        <w:t xml:space="preserve">8/. Cuộc du lịch đầy hấp dẫn khắp thế giới từ quá khứ </w:t>
      </w:r>
      <w:r w:rsidRPr="00F06FC4">
        <w:rPr>
          <w:spacing w:val="1"/>
          <w:sz w:val="28"/>
          <w:szCs w:val="28"/>
        </w:rPr>
        <w:t xml:space="preserve">cho tới tương lai. </w:t>
      </w:r>
    </w:p>
    <w:p w:rsidR="00D51184" w:rsidRDefault="00366E76">
      <w:pPr>
        <w:spacing w:after="0" w:line="340" w:lineRule="exact"/>
        <w:ind w:firstLine="453"/>
        <w:rPr>
          <w:spacing w:val="1"/>
          <w:sz w:val="28"/>
          <w:szCs w:val="28"/>
        </w:rPr>
      </w:pPr>
      <w:r w:rsidRPr="00F06FC4">
        <w:rPr>
          <w:spacing w:val="1"/>
          <w:sz w:val="28"/>
          <w:szCs w:val="28"/>
        </w:rPr>
        <w:t>Còn các chức năng giáo dục khác nữa. Nhưng với 8 phương diện giáo dục nêu trên chỉ từ một giờ xem phim trên truyền hình, thì đã “rùng mình” bởi sự lợi hại của phim ảnh trên truyền hình trong sứ mệnh đồng hoá văn hoá.</w:t>
      </w:r>
    </w:p>
    <w:p w:rsidR="00F06FC4" w:rsidRPr="00422F33" w:rsidRDefault="00422F33" w:rsidP="00F06FC4">
      <w:pPr>
        <w:pStyle w:val="ListParagraph"/>
        <w:numPr>
          <w:ilvl w:val="0"/>
          <w:numId w:val="1"/>
        </w:numPr>
        <w:spacing w:after="0" w:line="340" w:lineRule="exact"/>
        <w:rPr>
          <w:b/>
          <w:spacing w:val="1"/>
          <w:sz w:val="28"/>
          <w:szCs w:val="28"/>
        </w:rPr>
      </w:pPr>
      <w:r w:rsidRPr="00422F33">
        <w:rPr>
          <w:b/>
          <w:spacing w:val="1"/>
          <w:sz w:val="28"/>
          <w:szCs w:val="28"/>
        </w:rPr>
        <w:t>Phim ảnh trên truyền hình và giáo dục lịch sử</w:t>
      </w:r>
    </w:p>
    <w:p w:rsidR="00D51184" w:rsidRPr="00F06FC4" w:rsidRDefault="00422F33">
      <w:pPr>
        <w:spacing w:after="0" w:line="340" w:lineRule="exact"/>
        <w:ind w:firstLine="453"/>
        <w:rPr>
          <w:spacing w:val="1"/>
          <w:sz w:val="28"/>
          <w:szCs w:val="28"/>
        </w:rPr>
      </w:pPr>
      <w:r>
        <w:rPr>
          <w:spacing w:val="1"/>
          <w:sz w:val="28"/>
          <w:szCs w:val="28"/>
        </w:rPr>
        <w:t>T</w:t>
      </w:r>
      <w:r w:rsidR="00366E76" w:rsidRPr="00F06FC4">
        <w:rPr>
          <w:spacing w:val="1"/>
          <w:sz w:val="28"/>
          <w:szCs w:val="28"/>
        </w:rPr>
        <w:t>rong phiên trả lờ</w:t>
      </w:r>
      <w:r w:rsidR="00366E76" w:rsidRPr="00F06FC4">
        <w:rPr>
          <w:spacing w:val="1"/>
          <w:sz w:val="28"/>
          <w:szCs w:val="28"/>
        </w:rPr>
        <w:t xml:space="preserve">i chất vấn của ĐBQH ngày 11/11/2021 về vấn đề học sinh không thích học môn lịch sử, điểm thi môn lịch sử thấp, Bộ trưởng Bộ GD&amp;ĐT Nguyễn Kim Sơn đã tự đặt câu hỏi: </w:t>
      </w:r>
    </w:p>
    <w:p w:rsidR="00D51184" w:rsidRPr="00F06FC4" w:rsidRDefault="00366E76">
      <w:pPr>
        <w:spacing w:after="0" w:line="340" w:lineRule="exact"/>
        <w:ind w:firstLine="453"/>
        <w:rPr>
          <w:spacing w:val="1"/>
          <w:sz w:val="28"/>
          <w:szCs w:val="28"/>
        </w:rPr>
      </w:pPr>
      <w:r w:rsidRPr="00F06FC4">
        <w:rPr>
          <w:spacing w:val="1"/>
          <w:sz w:val="28"/>
          <w:szCs w:val="28"/>
        </w:rPr>
        <w:t xml:space="preserve">“Đất nước chúng ta lịch sử hào hùng, có nhiều điều mà thế hệ sau tự hào, nhưng tại sao học </w:t>
      </w:r>
      <w:r w:rsidRPr="00F06FC4">
        <w:rPr>
          <w:spacing w:val="1"/>
          <w:sz w:val="28"/>
          <w:szCs w:val="28"/>
        </w:rPr>
        <w:t>sinh không hứng thú, điểm thi thì thấp?” (https://thanhnien.vn/bo-truong-giao-duc-ly-giai-viec-hoc-sinh-tho-o-diem-thi-mon-lich-su-thap-post1400177.html).</w:t>
      </w:r>
    </w:p>
    <w:p w:rsidR="00D51184" w:rsidRPr="00F06FC4" w:rsidRDefault="00366E76">
      <w:pPr>
        <w:spacing w:after="0" w:line="340" w:lineRule="exact"/>
        <w:ind w:firstLine="453"/>
        <w:rPr>
          <w:spacing w:val="1"/>
          <w:sz w:val="28"/>
          <w:szCs w:val="28"/>
        </w:rPr>
      </w:pPr>
      <w:r w:rsidRPr="00F06FC4">
        <w:rPr>
          <w:spacing w:val="1"/>
          <w:sz w:val="28"/>
          <w:szCs w:val="28"/>
        </w:rPr>
        <w:t>Nếu mỗi giờ dạy học trên lớp chỉ có tác động trong phạm vi một lớp học 30-50 người, thì mỗi giờ chiếu</w:t>
      </w:r>
      <w:r w:rsidRPr="00F06FC4">
        <w:rPr>
          <w:spacing w:val="1"/>
          <w:sz w:val="28"/>
          <w:szCs w:val="28"/>
        </w:rPr>
        <w:t xml:space="preserve"> phim trên truyền hình có tác động đến hàng triệu, hàng chục triệu người. Nếu mỗi giờ dạy học lịch sử trên lớp chỉ nói về được một bộ môn lịch sử, thì một giờ chiếu phim trên truyền hình là một giờ giảng dạy vô cùng hiệu quả về lịch sử, về địa lý, về văn h</w:t>
      </w:r>
      <w:r w:rsidRPr="00F06FC4">
        <w:rPr>
          <w:spacing w:val="1"/>
          <w:sz w:val="28"/>
          <w:szCs w:val="28"/>
        </w:rPr>
        <w:t>oá, về con người…</w:t>
      </w:r>
    </w:p>
    <w:p w:rsidR="00D51184" w:rsidRPr="00F06FC4" w:rsidRDefault="00366E76">
      <w:pPr>
        <w:spacing w:after="0" w:line="340" w:lineRule="exact"/>
        <w:ind w:firstLine="453"/>
        <w:rPr>
          <w:spacing w:val="1"/>
          <w:sz w:val="28"/>
          <w:szCs w:val="28"/>
        </w:rPr>
      </w:pPr>
      <w:r w:rsidRPr="00F06FC4">
        <w:rPr>
          <w:spacing w:val="1"/>
          <w:sz w:val="28"/>
          <w:szCs w:val="28"/>
        </w:rPr>
        <w:lastRenderedPageBreak/>
        <w:t>Các triều đại của Trung Quốc, từ Nghiêu Thuấn, Hạ, Thương, Chu, qua Thời Xuân Thu - Chiến Quốc, đến Tần, Hán, Tấn, Nam - Bắc Triều, rồi Tuỳ, Đường, Tống Nguyên, Minh, Thanh - không sót một triều đại nào - tất cả đều xuất hiện nhiều lần tr</w:t>
      </w:r>
      <w:r w:rsidRPr="00F06FC4">
        <w:rPr>
          <w:spacing w:val="1"/>
          <w:sz w:val="28"/>
          <w:szCs w:val="28"/>
        </w:rPr>
        <w:t>ên các kênh của VTV. Có quá nhiều vua chúa và quan tướng Trung Quốc được các kênh của VTV chiếu đi chiếu lại nhiều lần vào các khung giờ vàng. Trình chiếu trong khung giờ vàng có lượng người xem nhiều lần đông hơn các khung giờ khác.</w:t>
      </w:r>
    </w:p>
    <w:p w:rsidR="00D51184" w:rsidRPr="00F06FC4" w:rsidRDefault="00366E76">
      <w:pPr>
        <w:spacing w:after="0" w:line="340" w:lineRule="exact"/>
        <w:ind w:firstLine="453"/>
        <w:rPr>
          <w:spacing w:val="1"/>
          <w:sz w:val="28"/>
          <w:szCs w:val="28"/>
        </w:rPr>
      </w:pPr>
      <w:r w:rsidRPr="00F06FC4">
        <w:rPr>
          <w:spacing w:val="1"/>
          <w:sz w:val="28"/>
          <w:szCs w:val="28"/>
        </w:rPr>
        <w:t>Trong khi đó thì các t</w:t>
      </w:r>
      <w:r w:rsidRPr="00F06FC4">
        <w:rPr>
          <w:spacing w:val="1"/>
          <w:sz w:val="28"/>
          <w:szCs w:val="28"/>
        </w:rPr>
        <w:t>riều đại của Việt Nam, các anh hùng hào kiệt của Việt Nam, từ thời Thánh Gióng phá giặc Ân, qua Văn Lang, Âu Lạc, đến Hai Bà Trưng, Bà Triệu, Lý Nam Đế, Mai Hắc Đế, Ngô Quyền, rồi đến Đinh, Tiền Lê, Lý, Trần, Hồ, Hậu Lê, Trịnh, Mạc, Nguyễn - không được lên</w:t>
      </w:r>
      <w:r w:rsidRPr="00F06FC4">
        <w:rPr>
          <w:spacing w:val="1"/>
          <w:sz w:val="28"/>
          <w:szCs w:val="28"/>
        </w:rPr>
        <w:t xml:space="preserve"> khung giờ vàng 18h-20h trên các kênh truyền hình chính của VTV liên tục ngày này qua tháng khác như các triều đại Trung Quốc.</w:t>
      </w:r>
    </w:p>
    <w:p w:rsidR="00D51184" w:rsidRDefault="00366E76">
      <w:pPr>
        <w:spacing w:after="0"/>
        <w:ind w:firstLine="453"/>
        <w:rPr>
          <w:spacing w:val="1"/>
          <w:sz w:val="28"/>
          <w:szCs w:val="28"/>
        </w:rPr>
      </w:pPr>
      <w:r w:rsidRPr="00F06FC4">
        <w:rPr>
          <w:spacing w:val="1"/>
          <w:sz w:val="28"/>
          <w:szCs w:val="28"/>
        </w:rPr>
        <w:t>Trong các nguyên nhân làm cho học sinh Việt Nam biết nhiều về lịch sử Trung Quốc là vì truyền hình Việt Nam chiếu quá nhiều phim Trung Quốc, làm cho học sinh Việt Nam hàng ngày tai nghe mắt thấy lịch sử Trung Quốc, nhớ lâu lịch sử Trung Quốc, còn ít bộ nhớ</w:t>
      </w:r>
      <w:r w:rsidRPr="00F06FC4">
        <w:rPr>
          <w:spacing w:val="1"/>
          <w:sz w:val="28"/>
          <w:szCs w:val="28"/>
        </w:rPr>
        <w:t xml:space="preserve"> cho lịch sử Việt Nam, lãng quên lịch sử Việt Nam. Mà đáng ra, học theo lời cụ Hồ “Dân ta phải biết sử ta”, thì phải dành nhiều thời gian khung giờ vàng cho lịch sử Việt Nam.</w:t>
      </w:r>
    </w:p>
    <w:p w:rsidR="00366E76" w:rsidRPr="00366E76" w:rsidRDefault="00366E76" w:rsidP="00366E76">
      <w:pPr>
        <w:pStyle w:val="ListParagraph"/>
        <w:numPr>
          <w:ilvl w:val="0"/>
          <w:numId w:val="1"/>
        </w:numPr>
        <w:spacing w:after="0"/>
        <w:rPr>
          <w:b/>
          <w:spacing w:val="1"/>
          <w:sz w:val="28"/>
          <w:szCs w:val="28"/>
        </w:rPr>
      </w:pPr>
      <w:r w:rsidRPr="00366E76">
        <w:rPr>
          <w:b/>
          <w:spacing w:val="1"/>
          <w:sz w:val="28"/>
          <w:szCs w:val="28"/>
        </w:rPr>
        <w:t>Nhiệm vụ</w:t>
      </w:r>
    </w:p>
    <w:p w:rsidR="00D51184" w:rsidRPr="00F06FC4" w:rsidRDefault="00366E76">
      <w:pPr>
        <w:spacing w:after="0" w:line="340" w:lineRule="exact"/>
        <w:ind w:firstLine="453"/>
        <w:rPr>
          <w:sz w:val="28"/>
          <w:szCs w:val="28"/>
        </w:rPr>
      </w:pPr>
      <w:r>
        <w:rPr>
          <w:sz w:val="28"/>
          <w:szCs w:val="28"/>
        </w:rPr>
        <w:t>Đ</w:t>
      </w:r>
      <w:bookmarkStart w:id="0" w:name="_GoBack"/>
      <w:bookmarkEnd w:id="0"/>
      <w:r w:rsidRPr="00F06FC4">
        <w:rPr>
          <w:sz w:val="28"/>
          <w:szCs w:val="28"/>
        </w:rPr>
        <w:t>ồng hoá văn hoá bằng phim ảnh trên truyền hình là một hình thức xâm lược vô cùn</w:t>
      </w:r>
      <w:r w:rsidRPr="00F06FC4">
        <w:rPr>
          <w:sz w:val="28"/>
          <w:szCs w:val="28"/>
        </w:rPr>
        <w:t xml:space="preserve">g nguy hiểm. Nguy hiểm ở chỗ bị xâm lược mà không biết bị xâm lược. Học theo văn hoá thì sẽ học theo kinh tế và chính trị. </w:t>
      </w:r>
    </w:p>
    <w:p w:rsidR="00D51184" w:rsidRPr="00F06FC4" w:rsidRDefault="00366E76">
      <w:pPr>
        <w:spacing w:after="0" w:line="340" w:lineRule="exact"/>
        <w:ind w:firstLine="453"/>
        <w:rPr>
          <w:sz w:val="28"/>
          <w:szCs w:val="28"/>
        </w:rPr>
      </w:pPr>
      <w:r w:rsidRPr="00F06FC4">
        <w:rPr>
          <w:sz w:val="28"/>
          <w:szCs w:val="28"/>
        </w:rPr>
        <w:t>Giao lưu và trao đổi văn hoá là hiển nhiên. Giao lưu và trao đổi văn hoá mỗi ngày sẽ có phạm vi và cường độ mạnh hơn - tỷ lệ thuận v</w:t>
      </w:r>
      <w:r w:rsidRPr="00F06FC4">
        <w:rPr>
          <w:sz w:val="28"/>
          <w:szCs w:val="28"/>
        </w:rPr>
        <w:t>ới mức độ toàn cầu hoá. Nhưng giao lưu và trao đổi văn hoá khác xa với xâm lăng văn hoá và bị lấn át văn hoá. Hai thập niên gần đây, Việt Nam đang hứng chịu những cuộc xâm lăng văn hoá với cường độ mỗi ngày một tăng. Trong số đó, rất đáng sợ là sự xâm lăng</w:t>
      </w:r>
      <w:r w:rsidRPr="00F06FC4">
        <w:rPr>
          <w:sz w:val="28"/>
          <w:szCs w:val="28"/>
        </w:rPr>
        <w:t xml:space="preserve"> văn hoá bằng phim ảnh trên truyền hình.</w:t>
      </w:r>
    </w:p>
    <w:p w:rsidR="00D51184" w:rsidRPr="00F06FC4" w:rsidRDefault="00366E76">
      <w:pPr>
        <w:spacing w:after="0" w:line="340" w:lineRule="exact"/>
        <w:ind w:firstLine="453"/>
        <w:rPr>
          <w:sz w:val="28"/>
          <w:szCs w:val="28"/>
        </w:rPr>
      </w:pPr>
      <w:r w:rsidRPr="00F06FC4">
        <w:rPr>
          <w:sz w:val="28"/>
          <w:szCs w:val="28"/>
        </w:rPr>
        <w:t>Những điều gì cần phải hành động sau Hội nghị Văn hoá ngày 24/11/2021?</w:t>
      </w:r>
    </w:p>
    <w:p w:rsidR="00D51184" w:rsidRDefault="00366E76">
      <w:pPr>
        <w:spacing w:after="0" w:line="340" w:lineRule="exact"/>
        <w:ind w:firstLine="453"/>
        <w:rPr>
          <w:rStyle w:val="TacGia"/>
          <w:caps w:val="0"/>
          <w:sz w:val="28"/>
          <w:szCs w:val="28"/>
        </w:rPr>
      </w:pPr>
      <w:r w:rsidRPr="00F06FC4">
        <w:rPr>
          <w:sz w:val="28"/>
          <w:szCs w:val="28"/>
        </w:rPr>
        <w:t>Dẫu chưa thấy đề cập trong Hội nghị Văn hoá ngày 24/11/2021, thì một trong những nhiệm vụ mang tính sống còn của Văn hoá Việt là chống lại sự đồ</w:t>
      </w:r>
      <w:r w:rsidRPr="00F06FC4">
        <w:rPr>
          <w:sz w:val="28"/>
          <w:szCs w:val="28"/>
        </w:rPr>
        <w:t xml:space="preserve">ng hoá của văn hoá nước ngoài để “Văn hoá còn thì dân tộc </w:t>
      </w:r>
      <w:r w:rsidRPr="00F06FC4">
        <w:rPr>
          <w:spacing w:val="1"/>
          <w:sz w:val="28"/>
          <w:szCs w:val="28"/>
        </w:rPr>
        <w:t>còn...”</w:t>
      </w:r>
      <w:r w:rsidRPr="00F06FC4">
        <w:rPr>
          <w:rStyle w:val="TacGia"/>
          <w:caps w:val="0"/>
          <w:sz w:val="28"/>
          <w:szCs w:val="28"/>
        </w:rPr>
        <w:t>.</w:t>
      </w:r>
    </w:p>
    <w:p w:rsidR="00F06FC4" w:rsidRPr="00F06FC4" w:rsidRDefault="00F06FC4">
      <w:pPr>
        <w:spacing w:after="0" w:line="340" w:lineRule="exact"/>
        <w:ind w:firstLine="453"/>
        <w:rPr>
          <w:rStyle w:val="TacGia"/>
          <w:caps w:val="0"/>
          <w:sz w:val="28"/>
          <w:szCs w:val="28"/>
        </w:rPr>
      </w:pPr>
    </w:p>
    <w:sectPr w:rsidR="00F06FC4" w:rsidRPr="00F0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B5250"/>
    <w:multiLevelType w:val="hybridMultilevel"/>
    <w:tmpl w:val="B0288618"/>
    <w:lvl w:ilvl="0" w:tplc="695A01A6">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51184"/>
    <w:rsid w:val="00366E76"/>
    <w:rsid w:val="00422F33"/>
    <w:rsid w:val="00D51184"/>
    <w:rsid w:val="00F0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B90F"/>
  <w15:docId w15:val="{BB3570FD-6B59-4200-AC1B-1CB86F33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ListParagraph">
    <w:name w:val="List Paragraph"/>
    <w:basedOn w:val="Normal"/>
    <w:uiPriority w:val="34"/>
    <w:qFormat/>
    <w:rsid w:val="00F0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2022-01-04T07:52:00Z</dcterms:created>
  <dcterms:modified xsi:type="dcterms:W3CDTF">2022-01-04T07:57:00Z</dcterms:modified>
</cp:coreProperties>
</file>