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402D" w14:textId="36A69D74" w:rsidR="005E7CFC" w:rsidRPr="00DD32FC" w:rsidRDefault="005E7CFC">
      <w:pPr>
        <w:keepNext/>
        <w:keepLines/>
        <w:framePr w:dropCap="drop" w:lines="3" w:wrap="around" w:hAnchor="text"/>
        <w:spacing w:before="56" w:after="0"/>
        <w:ind w:firstLine="453"/>
        <w:rPr>
          <w:color w:val="auto"/>
          <w:sz w:val="28"/>
          <w:szCs w:val="28"/>
        </w:rPr>
      </w:pPr>
    </w:p>
    <w:p w14:paraId="2D2F7984" w14:textId="18110F23" w:rsidR="00DD32FC" w:rsidRPr="00DD32FC" w:rsidRDefault="00DD32FC" w:rsidP="00DD32FC">
      <w:pPr>
        <w:keepLines/>
        <w:spacing w:before="56" w:after="0"/>
        <w:ind w:firstLine="0"/>
        <w:rPr>
          <w:rStyle w:val="Normal1"/>
          <w:rFonts w:ascii="Times New Roman" w:eastAsia="UTM Centur" w:hAnsi="Times New Roman" w:cs="Times New Roman"/>
          <w:b/>
          <w:bCs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bCs/>
          <w:color w:val="auto"/>
          <w:sz w:val="28"/>
          <w:szCs w:val="28"/>
        </w:rPr>
        <w:t>Bàn thêm về một vài địa danh liên quan đến gốc tổ họ Hồ</w:t>
      </w:r>
    </w:p>
    <w:p w14:paraId="617E669D" w14:textId="1243C327" w:rsidR="00DD32FC" w:rsidRDefault="00DD32FC" w:rsidP="00DD32FC">
      <w:pPr>
        <w:keepLines/>
        <w:spacing w:before="56" w:after="0"/>
        <w:ind w:firstLine="0"/>
        <w:jc w:val="right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HỒ BÁ THÂM</w:t>
      </w:r>
      <w:r>
        <w:rPr>
          <w:rStyle w:val="FootnoteReference"/>
          <w:rFonts w:eastAsia="UTM Centur"/>
          <w:color w:val="auto"/>
          <w:sz w:val="28"/>
          <w:szCs w:val="28"/>
        </w:rPr>
        <w:footnoteReference w:id="1"/>
      </w:r>
    </w:p>
    <w:p w14:paraId="7354BDE2" w14:textId="073F9478" w:rsidR="005E7CFC" w:rsidRPr="00DD32FC" w:rsidRDefault="00DD32FC" w:rsidP="00DD32FC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Sau 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đây là ý ki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ông Ngô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trao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Nhóm Nghiên c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L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và ý ki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chúng tôi v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khía c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liên quan ch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nhân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bài v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núi M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ngũ Bàu, Bào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t… m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còn t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nghi, nhi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ý ki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khác 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bi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và còn gây tranh cãi: hương Bàu (Bào) 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và g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th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="00753642"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đâu?</w:t>
      </w:r>
    </w:p>
    <w:p w14:paraId="15058881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1.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ab/>
        <w:t>Núi M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ng Gà, Ngũ Bàu là g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i Bào Đ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 - Ng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 Sơn?</w:t>
      </w:r>
    </w:p>
    <w:p w14:paraId="10528B04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đây ông 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có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bài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Ngũ Bàu,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Giát, sông Thai, và bài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trên Báo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Ngh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An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(bài sau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không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tên tác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) mà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nói liên quan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-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Lưu. 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(nguyên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ban Tuyên giáo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Yên Thành,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cán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lão thành nghiên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phương,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nhà văn hóa x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uy tín, am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sâu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c) cho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Gà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Thành trong sâu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Yên Thành kia mà sao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giáp 3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Yên Thành,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Lưu,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Châu? </w:t>
      </w:r>
    </w:p>
    <w:p w14:paraId="49ABDD3D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Trên Báo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Ngh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2"/>
          <w:sz w:val="28"/>
          <w:szCs w:val="28"/>
        </w:rPr>
        <w:t xml:space="preserve"> An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có bài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“Núi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 - nơi phát tích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chuy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”, có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ý lưu tâm như: xác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chung chung 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trung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(t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10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19 - HBT)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Lăng Thành.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</w:p>
    <w:p w14:paraId="61533D42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“Th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xưa,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đình cũng đã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nghĩ, nên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Đông Thành là nơi cư dân ít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đói kém mà cho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cơ quan cai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nên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 trung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Quy Lăng - Yên Mã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đã là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 - (HBT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nh).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năm Minh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18 (1837),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Nguy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trích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Đông Thành mà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Yên Thành. Song cũng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đó, tên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này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mang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danh “Đông Thành”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(1)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5161ED7C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“Đ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trung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thì có thêm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dòng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đây cư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mà 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mang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Kim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trong sách “Vi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c”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ng: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Quý Ly dòng dõi (Bách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- HBT)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Giang bên Tàu,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tiên là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Ngũ Quý (th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X) sang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ta,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(như trên đã nói theo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không có đo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nói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nh Lưu… trong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Vi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 Nam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lư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c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- HBT).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ý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nguyên đó mà vào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X, sau khi thay ngôi vua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nhà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Quý Ly đã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con trai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Hán Thương vào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xây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cho tông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mình. Cơ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nay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tích. Phía Đông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vùng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cũng là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dân cư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Cùng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Đông, các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khe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tìm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đi ra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chân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và cư dân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đây khai sáng ra cách vư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</w:t>
      </w:r>
    </w:p>
    <w:p w14:paraId="34E08617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Chú ý câu sai: “T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ý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nguyên đó mà vào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X, sau khi thay ngôi vua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nhà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Quý Ly đã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con trai là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Hán Thương vào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xây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cho tông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mình”. Sao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10? Năm 1403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xây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tiên và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không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</w:t>
      </w:r>
    </w:p>
    <w:p w14:paraId="2484E43E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Bài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Ngũ Bàu, C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u Giát, sông Thai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  <w:vertAlign w:val="superscript"/>
        </w:rPr>
        <w:t>(2)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: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nói: Đông - Nam dãy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kh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núi có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3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Châu, Yên Thành và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là sao?</w:t>
      </w:r>
    </w:p>
    <w:p w14:paraId="1934E7B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“Cũng trong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An ký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tác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Bùi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t: “Núi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tên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“Kê Quan”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Quy Lăng,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Đông Thành, là núi có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trong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núi Phi Liêm. Phía Tây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lên núi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Đình, phía Nam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lên núi Yên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a, núi này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a, cao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um tùm, làm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a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các núi”.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Tây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là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phát nguyên ngu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tiên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con sông Giát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ra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Thơi (Qu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Lưu). Còn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Đông Nam,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và thâm nghiêm hơn,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Châu)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tuôn xu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sông Bùng,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vào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mà đi ra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”.</w:t>
      </w:r>
    </w:p>
    <w:p w14:paraId="1DAAB62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“Con sông Giát phát nguyên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chân phía Đông - Nam dãy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kh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núi có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3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Châu, Yên Thành và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(ông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nói không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núi này có giáp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(3)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…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làm gì? - HBT).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ông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nơi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y, núi và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nên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vùng trũng,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(ch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chăng?- HBT).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đó,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ngòi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khe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thành con sông Giát. Sông theo 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Đông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ra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Sách xưa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đó là ngu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Thai nên cư dân nơi cu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dòng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theo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phương, là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Thơi. Và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qua bao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con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trên lưu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sông này đã làm cho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đai mình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tên tu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i”.</w:t>
      </w:r>
    </w:p>
    <w:p w14:paraId="391B632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Chúng ta xem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lý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(Lăng Thành) và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trí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(Ngũ Bàu?)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có đúng khôn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g? Ngũ Bàu -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này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hay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Lưu?</w:t>
      </w:r>
    </w:p>
    <w:p w14:paraId="6AB83066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2. Núi M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ng Gà và Ngũ Bàu là thu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 v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Yên Thành ch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không ph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i giáp ba huy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n, dù có con bàu ch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y qua 3 huy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</w:t>
      </w:r>
    </w:p>
    <w:p w14:paraId="3725B9B5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 cũng cho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giáp ba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và không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Ngũ Bàu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Yên Thành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không đúng. Vì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hai hòn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ba hòn Sư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ng. Ba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này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các xã Lăng Thành, Mã Thành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Yên Thành. Làm gì dãy núi/ kh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đá/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mà giáp ba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(H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(4)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đây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Ngũ Bàu (5 con bàu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mà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trên 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đã có nói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i). Còn Ngũ Bào vùng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là 5 thôn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ra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con bào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ỏ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(5 thôn bào/ bàu)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không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5 (ngũ) bàu. Không rõ tác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có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này không?</w:t>
      </w:r>
    </w:p>
    <w:p w14:paraId="3D5229DF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nói rõ hơn như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au: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có Ngũ Bàu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Các bàu này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ngàn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trong đó có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tên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Kê Quan Sơn. Các bàu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này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châu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Lăng, đây là đo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phình to ra khi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xu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có nơi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trăm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mét, có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cá. Các bàu này xưa truy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có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và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 Khi chưa có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phát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thì đây là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giao thông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sông Bùng đi ra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Các bàu đó là: 1) Bàu Ác, còn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là Diêu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bàu này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Hoàn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g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ng; 2) Bàu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Lăng,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sát phía Nam Đình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Bàu này có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cá chép, làng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năm có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ngày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cá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có câu ca: Mu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ăn cá chép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ng/ Thì em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nón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anh; 3)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Canh, phía Đông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bàu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bàu Canh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tích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Ông 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 bàu Canh, ông Lành b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u Ác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nông dân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hai con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Nay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Canh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Canh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linh thiêng; 4) Bàu Sàng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Đông bàu Canh, phía ngoài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Sàng,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thóc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câu ca: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Mõ, ló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(lúa)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Sàng (d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n: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Mõ, ló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- tên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làng Tam Công); 5) Bàu Dú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Đông bàu Sàng,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này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ng. Các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này nay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nhưng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khi công trình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đi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nông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xây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(1932-1937)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hàng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ngăn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phía Nam ngàn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thì các bàu này thu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ẹ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còn là dãy ao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phình to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các dòng sông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các làng, riêng bàu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sen, xưa đây là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trong bát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tú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Đông Yên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nay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là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ẹ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du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âm linh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(Di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liên đàm - có thơ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Giám sinh Ngô Trí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cách nay hơn 400 năm)/NĐT.</w:t>
      </w:r>
    </w:p>
    <w:p w14:paraId="141D370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quá rõ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và Ngũ Bàu - Yên Thành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làm gì phát sinh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phía Tây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Gà,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Ngũ Bào -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Ngũ Bàu - Yên Thành như bài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nói trên,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hoàn toàn không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Ngũ Bàu, Yên Thành (ý nói Ngũ Bàu là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Sơn?).</w:t>
      </w:r>
    </w:p>
    <w:p w14:paraId="3FD54B1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Trong cu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L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hình thành và phát tri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nhà th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 nguy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Tông Th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c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(tr.15) ghi: lúc “kh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lo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12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quân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p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p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Tiên Sinh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Bàu Giang còn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Bàu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Quy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nay là Tân Thành, Mã Thành - Yên Thành, và còn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tích ba Bãi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p”.</w:t>
      </w:r>
    </w:p>
    <w:p w14:paraId="74AF27C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Vùng Ngũ Bàu - Yên Thành là vùng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chân núi thung lũng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núi/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(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Lăng Thành, Mã Thành).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cũng có Ngũ Bàu,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các bàu này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tuy đã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do các công trình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sau này. Tên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là vùng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có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lên là các con sông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nhiên mà đo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phình to có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âu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bàu. Đây là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giao thông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chính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ỏ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ra kh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n: bàu Ác, bàu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bàu Canh, bàu Sàng, bàu Dú. Có câu ca: Mu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ăn cá chép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ng/ Thì em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nón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bàu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anh. </w:t>
      </w:r>
    </w:p>
    <w:p w14:paraId="7E96808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Sách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L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t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 Tam Công c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n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gu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g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 Nam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(Nxb. Ngh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An, 2020), tr.25-26 ghi: Còn Bàu Giang (Bàu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Yên Thành) nơi 5 khe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ra 5 bàu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ỏ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(Ngũ Bàu) và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dài hơn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xã là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xã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 xưa, nay Tân Thành (Đ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 xưa nay là Tân Thành và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i) giáp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Lưu. Theo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Ngoan thì Bàu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ch, Bàu Cu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(có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này)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nhà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Tam Công (Tlđd, tr.12). </w:t>
      </w:r>
    </w:p>
    <w:p w14:paraId="6ECE409D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Vùng này cũng có Bàu Đót và Ngũ Bàu. Có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vì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đã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nay coi như duy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“Ngũ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Bào”-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xã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(Qu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Lưu) nay?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này cũng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như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danh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Lâm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Ngô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gây tranh cãi trong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Nam, nay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rõ, dù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đó GS.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đã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Lâm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Sơn Tây mà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y, mà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ra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Lâm xa xưa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Tĩnh sau này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có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Sơn Tây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(5)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7991CB6E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sao tác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khi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núi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Gà (Yên Thành) và Ngũ Bàu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như không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hay không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gì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Ngũ Bàu - Yên Thành và hương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xưa (như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đâu như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nào mà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lái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Bàu (Bào)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nay là sao?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như nói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Ngũ Bàu hay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Sơn!</w:t>
      </w:r>
    </w:p>
    <w:p w14:paraId="693639AA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Trong sách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 Nam c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ngu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và phát tri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(Nxb KHXH, 2019, tr.26)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cũng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quan ni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ng: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Hương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xưa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5 thôn (xã) bàu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(6)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và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nay. Và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nói Bào Giang hay Bào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ch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này.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như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là không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khuy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chí không đúng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</w:t>
      </w:r>
    </w:p>
    <w:p w14:paraId="604F0E97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Vi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ký toàn th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nói: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khi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quan thì lưu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(hay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) hương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châu ta.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sau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ta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ra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(t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kim Bào Giang,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Lưu),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cùng “Ngũ Bào” (di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5 thôn bào)…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 cái sai thành cái “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đúng”- đúng sai!</w:t>
      </w:r>
    </w:p>
    <w:p w14:paraId="53EF9CE8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3.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ab/>
        <w:t>Thành hoàng 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t, g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Tam Công và nơi th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ụ</w:t>
      </w:r>
    </w:p>
    <w:p w14:paraId="2A635942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n: Tôi có nghiên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Thành hoàng dòng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nhưng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có công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nhân dân,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nhân dân tôn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(mà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n) như Thành hoàng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xưa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nay ông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dân quý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như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lâu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như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Tên tu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nhân dân và nhà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xưa công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cho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vùng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như làng Tiên Sinh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bàu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khe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bãi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nghĩa trang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cánh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…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mãi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hôm nay.</w:t>
      </w:r>
    </w:p>
    <w:p w14:paraId="4063FECF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làm Thái thú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10 mà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ra,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đi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nơi. Sau khi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nơi bí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nhưng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nơi vì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nơi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công.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tiên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do các vua nhà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xây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các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các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sau này vua cha là đi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đúng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n. </w:t>
      </w:r>
    </w:p>
    <w:p w14:paraId="57333020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Năm 1986, khi cùng nhà thơ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Thung và ông Lê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Ân, nhà nghiên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Hán Nôm, có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cháu ngo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ỹ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Đình Phong, khi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ông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Đình Cư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Nghè, ông Cư cho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kho sách 5 gian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quan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Giám đã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Đoàn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trong 3 tháng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khi Đoàn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cách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nơi này làm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1955. Con cháu còn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3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: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Thanh Khê xã chí, Qu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ch khoa l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Tr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t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 gia ph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Tôi đã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Lê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Ân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3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Sau này chúng tôi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ào đây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các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khoa trong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L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Yên Thành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1990,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L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Mã Thành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năm 1999,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Khoa b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 Yên Thành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chép tay. Trong các tài li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này không có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ỗ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nào nói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đâu,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nói con cháu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Tam Công có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làm Thái thú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n. </w:t>
      </w:r>
    </w:p>
    <w:p w14:paraId="61CA2F2A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Tôi cho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khi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làm Thái thú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thì nơi làm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chính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Lăng, ngoài ra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còn đi kinh lý, xây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phát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làng xã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nơi khác trong vùng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và vùng núi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- Nghĩa Đàn.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nơi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hai vua Quý Ly và Hán Thương,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nhưng xem đây là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thì chưa trúng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chính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24803B8C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Duy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ta có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là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nghìn năm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và đình làng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là nơi duy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Thành hoàng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làng. Đây cũng là nơi quy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binh lính, quan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quanh châu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nên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dòng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tích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như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Hà,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Lưu,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Cung,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Làng này còn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khu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lim nghìn năm tu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quý giá.</w:t>
      </w:r>
    </w:p>
    <w:p w14:paraId="667922CE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chú ý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nơi như: i)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năm 627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Trai là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t; ii) Đình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Thành hoàng làng cũng là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t; iii)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nay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(Tr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Thung, Ninh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Giao và tôi cho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đây có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không rõ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nào nhưng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); iv)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Trung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(tuy đã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nhưng chính tôi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ông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Thung, Lê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Ân - nhà nho đã vào thăm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này khi còn nguyên chưa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ỏ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). Bây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ta lãng quên! </w:t>
      </w:r>
    </w:p>
    <w:p w14:paraId="50391479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chí Di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Châu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do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Thung và Ninh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Giao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và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chí Nghi Xuân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Hán đã biên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đó..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nhưng chưa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đưa vào các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đây.</w:t>
      </w:r>
    </w:p>
    <w:p w14:paraId="38D3456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p, đôi khi không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vào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mà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thuôc vào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trì,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có kinh phí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Có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ch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Mã Thành, quê hương và nơi sinh thành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nguyên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Liêu nhưng khi x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di tích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x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p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Phú nơi có ông quan to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nh.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quê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x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cho nhánh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Tôi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cũng không can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c. Sau ông quan to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có ra cung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Mã Thành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ít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và có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ăm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ch Liêu. </w:t>
      </w:r>
    </w:p>
    <w:p w14:paraId="1C1ADD16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4. L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n, 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t, Qu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Lăng, Ngũ Bàu, d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u 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xưa </w:t>
      </w:r>
    </w:p>
    <w:p w14:paraId="4DA045D8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Có ý ki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(trong Báo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Ngh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An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2493 ngày 5/3/2000) đã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t: “Khi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nguyên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sang làm Thái thú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năm 627, đã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Khe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làm châu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là có làng Qùy Lăng…”. </w:t>
      </w:r>
    </w:p>
    <w:p w14:paraId="18A459C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n: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năm 627 (ch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không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đó là năm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nguyên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sang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Thái thú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đã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(8)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ai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ngây ngô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như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y), và tên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hay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 có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đó (627). Các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sau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Lê, Lý,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đóng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Yên Thành nhưng 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theo dòng sông, 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như Thành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a Lê Long Ngân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Công Trung, Thành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Giang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Công Trung Tràng Thành.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</w:p>
    <w:p w14:paraId="741590E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Còn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sang làm Thái thú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là kho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10 sau khi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dân làng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cúng.</w:t>
      </w:r>
    </w:p>
    <w:p w14:paraId="7A656ED8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Sách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5"/>
          <w:sz w:val="28"/>
          <w:szCs w:val="28"/>
        </w:rPr>
        <w:t>Di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5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5"/>
          <w:sz w:val="28"/>
          <w:szCs w:val="28"/>
        </w:rPr>
        <w:t>n Châu 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5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pacing w:val="-5"/>
          <w:sz w:val="28"/>
          <w:szCs w:val="28"/>
        </w:rPr>
        <w:t>a chí và làng xã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t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c các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n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và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c xây mi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hương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t,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u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t 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ng,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nh khe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, dân gian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ng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i là Tiên sinh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... con khe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Lăng,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p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n ngăn dòng khe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i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p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5"/>
          <w:sz w:val="28"/>
          <w:szCs w:val="28"/>
        </w:rPr>
        <w:t>.</w:t>
      </w:r>
    </w:p>
    <w:p w14:paraId="205A4ED4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cung đình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Lăng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các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Thành hoàng trong đó có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t.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ngôi làng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thôn,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xã (xưa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tre n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sau này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ỗ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khang trang)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thái thú 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m,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có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sâu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có chuy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này.</w:t>
      </w:r>
    </w:p>
    <w:p w14:paraId="438EE652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Xung quanh Q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có Ngũ Bàu, nay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còn, đây là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nhiên phình to ra thành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có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thông thương bao quanh phía Đông Nam làng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Lăng: Bàu Ác, bàu Sùng, bàu Sàng, bàu Dú, bàu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n...</w:t>
      </w:r>
    </w:p>
    <w:p w14:paraId="5C26A051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ngoài 5 bàu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còn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ó bàu Dinh, bàu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n, bàu Đót, các bàu này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dư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5 bàu trên và bên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các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có các làng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như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Đót,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sau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Công Trung là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Vua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Lê Long Ngân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Lê,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Lý và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 Còn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Đót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phía dư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Lăng, Yên Mã, phía Đông làng Tam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Tên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Đót không bi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có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xưa có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cây đót hay không nhưng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bàu Đót,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Đót là do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thì tôi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không có cơ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khoa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và có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suy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n. </w:t>
      </w:r>
    </w:p>
    <w:p w14:paraId="50E13D09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Sách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chí huy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Nghi Xuân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Cách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tháng 8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Nghi Xuân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vào (có liên quan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Nguyên -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Thơm - Quang Trung - Nguy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). Trong đó cũng có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ra.</w:t>
      </w:r>
    </w:p>
    <w:p w14:paraId="6BEF548A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làm Thái thú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nhiên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i gian chính đóng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Lăng (nơi này kh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năm 627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nhà Ti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Lê kho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năm 1000 thì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ỵ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Yên Thành,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Thành Trài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Châu).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gian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đây ch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ẽ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đi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nơi,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u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là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nơ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có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du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và nơi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. </w:t>
      </w:r>
    </w:p>
    <w:p w14:paraId="578B1CE8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Yên Thành như đã nói là có 3 nơi đáng chú ý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t: (1)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cung đình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làng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ẻ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ng, tên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hoàng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Đây là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m có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ta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Thái thú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tôn làm Thành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oàng làng; (2) Di tích nhà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Tam Công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tiên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t… và sau này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3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nguyên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Tam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; (3)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đình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ng, nơi xưa kia có khe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có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Dư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lòng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âm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nhưng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ên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hay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nào trong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8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còn khuy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cũng là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còn nhòe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0EE0C3F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năm 1960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c, khe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chìm trong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nhưng tên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p sách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a chí huy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 Di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Châu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2 tác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Thung - Ninh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Giao có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dung này). </w:t>
      </w:r>
    </w:p>
    <w:p w14:paraId="5FCB2389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có công tích,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nơi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xưa,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sau này và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nơi có nhà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vì nơi nào cũng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mình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0F1F372F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5. Bàn thêm v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khu M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và m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 xml:space="preserve"> Bào Đ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t. Hương Bào (Bàu) Đ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 là vùng g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m m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lân c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ba huy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Yên Thành - Qu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nh Lưu và Di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t>n Châu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</w:p>
    <w:p w14:paraId="3B94B594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Theo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Hoàng,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dung 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nêu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đúng nhưng có 2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dung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trao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thêm, vì chưa sát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m, 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chưa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rõ.</w:t>
      </w:r>
    </w:p>
    <w:p w14:paraId="5306CEBF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 xml:space="preserve"> - Khe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Nghĩa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 nơi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nơi táng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Kha. Lăng Thành nơi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hoàng làng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có ngôi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Trung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có công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nhà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xã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nay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cho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là xã Tân Sơn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xã Tân Thành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nay có ngôi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Kha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trên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tràm. </w:t>
      </w:r>
    </w:p>
    <w:p w14:paraId="47366960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-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(Ng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Sơn) không có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tích gì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và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xưa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năm 2014 khôn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g có ngôi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nào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Ban Liên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Nam chuy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thành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các vua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nay thành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năm 2014 (H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Hoàng).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ra theo chúng tôi, là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tiên nhưng không có nói rõ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t, sau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vua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Và hương Bào (Bàu)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theo nghĩa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(ch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không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thôn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nay).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năm 1403 chưa có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xưa nào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hay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nay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</w:t>
      </w:r>
    </w:p>
    <w:p w14:paraId="0D75689C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n: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đây (2021) trong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truy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có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trong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Vi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t Nam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lư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Kim nói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hương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làm nơi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cư và xây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đó. Tôi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sách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không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dòng nào như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Trong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thì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làm Thái thú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 là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(HBT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nh). </w:t>
      </w:r>
    </w:p>
    <w:p w14:paraId="6C3AEF41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Xung quanh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có Ngũ Bàu, nay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còn, đây là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sông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nhiên phình to ra thành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có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thông thương bao quanh phía Đông Nam làng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Lăng: Bàu Ác, bàu Sùng, bàu Sàng, bàu Dú, bàu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n...</w:t>
      </w:r>
    </w:p>
    <w:p w14:paraId="2BF96E80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khái ni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“hương”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nhưng có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ẽ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hương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không bao hàm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Yên Thành vì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-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 Sơn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Tây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Lưu, giáp Nghĩa Đàn, ngăn cách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ngàn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c, núi non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núi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xưa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(Ngô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n). </w:t>
      </w:r>
    </w:p>
    <w:p w14:paraId="1B10EEE8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Ý này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nào?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hương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không?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 cho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ng:</w:t>
      </w:r>
    </w:p>
    <w:p w14:paraId="73A9FBEA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- Vùng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Lâm,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cách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Thành, Đô Thành bao nhiêu cây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? Cách xa nhau xa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7 - 8 km theo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chim bay, núi non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đi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khó khăn. Xưa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có con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đi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 đi sang Mã Thành, đi sang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Thành, đi lên Truông Tràng nơi có ngôi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đi lên Tu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Châu, lên Nghĩa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lên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Phong. Không có con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nào đi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y,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găn cách dãy núi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ngàn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c. </w:t>
      </w:r>
    </w:p>
    <w:p w14:paraId="5B3244B4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lastRenderedPageBreak/>
        <w:t>-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nơi nơi núi non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(Ng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nay) là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vùng thung lũng lòng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thích nghi cho vùng căn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kháng chi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nên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Qúy Ly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nơi này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Minh. Nơi này còn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các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tích như kho lương, kho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n, mi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...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B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lên Nghĩa Li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xưa kho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15km. Ngày xưa không có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đi. Khi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Quý Ly lên làm vua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khai thông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o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Truông Ách (còn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 Truông Lá Da) đi lên Thái Hòa), sông Thai. Đưa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sông Thai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Lưu. Nhưng vi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không thành vì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núi non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đi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khó khăn, không vư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qua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Truông Ách, phu đài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p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u quá! </w:t>
      </w:r>
    </w:p>
    <w:p w14:paraId="3282A19B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- Còn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Thiên Lý thì đi qua… nhưng không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mà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đi qua Tu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(Qu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Châu) phía trên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t.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Châu ngày xưa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xã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Thành. Sau 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ăm 1945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đó là xã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Tam. Năm 1986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thành 2 xã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Tam và Tân Sơn… (H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Hoàng).</w:t>
      </w:r>
    </w:p>
    <w:p w14:paraId="587E8695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Nhưng vùng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c Thành, Tân Thành, Lăng Thành, Mã Thành - Yên Thành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i vùng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nh Lâm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nh Lưu,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Lâm -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Châu, 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cùng chung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hương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xưa hay không (kho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cách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t 3 km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ng chim bay như có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n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3"/>
          <w:sz w:val="28"/>
          <w:szCs w:val="28"/>
        </w:rPr>
        <w:t xml:space="preserve"> Hoàng đã nói)?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</w:p>
    <w:p w14:paraId="08FDE2B7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Vùng xã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và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có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tích 5.109 ha có 2/3 là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núi. Ngày nay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và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có 19.377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(theo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kê năm 1997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Lưu). Vùng này 1/3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ít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núi có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làm trang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không,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t là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10?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khó! (H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Hoàng).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xưa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ta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làm trang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cao, không có ai lên núi cao làm trang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i. Vùng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trũng cũng không làm trang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c.</w:t>
      </w:r>
    </w:p>
    <w:p w14:paraId="0EEF3F21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Sách 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L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i t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i/>
          <w:color w:val="auto"/>
          <w:sz w:val="28"/>
          <w:szCs w:val="28"/>
        </w:rPr>
        <w:t xml:space="preserve">c Tam Công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(Nxb. Ngh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An, 2020), tr.26 ghi: Theo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thì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sang làm quán tri châu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i Hán Lưu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923-938, còn tr.25-26 ghi: “Gia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Mã Thành chép là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nguyên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vùng Ngũ Bàu,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Lăng, Châu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  <w:vertAlign w:val="superscript"/>
        </w:rPr>
        <w:t>(9)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0B5594C1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Còn “hương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xưa (khác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thôn/ làng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- HBT) là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vùng liên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xã trong đó có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(g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nay - HBT),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Lâm, Mã Thành, Lăng Thành,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Thành ngày nay” (ph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vi 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như gi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chúng tôi có nêu - Bàu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vùng 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lân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ba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Yên Thành -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Lưu và Di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Châu)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không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là vùng Qu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nh Lâm - Ng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Sơn nay như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u…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cho đúng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</w:t>
      </w:r>
    </w:p>
    <w:p w14:paraId="6D3879B1" w14:textId="245A66AC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Là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 làm công tác nghiên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văn hóa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phương, ông Ngô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 các dòng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không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chi trên chi dư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i,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nơi ph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át tích,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... k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Ngô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a chúng tôi cũng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y. Khi tranh lu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này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ít căn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vào c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li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u l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mà thư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ch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 quan,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t là nh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ng nơi có ti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m năng kinh t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, chính tr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  <w:t xml:space="preserve">. </w:t>
      </w:r>
    </w:p>
    <w:p w14:paraId="2AA16361" w14:textId="77777777" w:rsidR="005E7CFC" w:rsidRPr="00DD32FC" w:rsidRDefault="005E7CFC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z w:val="28"/>
          <w:szCs w:val="28"/>
        </w:rPr>
      </w:pPr>
    </w:p>
    <w:p w14:paraId="107DD923" w14:textId="77777777" w:rsidR="00DD32FC" w:rsidRDefault="00DD32FC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</w:p>
    <w:p w14:paraId="0C6E3F42" w14:textId="3B21887C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b/>
          <w:color w:val="auto"/>
          <w:sz w:val="28"/>
          <w:szCs w:val="28"/>
        </w:rPr>
        <w:lastRenderedPageBreak/>
        <w:t>Chú thích</w:t>
      </w:r>
    </w:p>
    <w:p w14:paraId="7C7D713C" w14:textId="46FFD042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1.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https://baonghean.vn/nui-mong-ga-noi-ph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at-tich-nhieu-chuyen-la-294268.html</w:t>
      </w:r>
    </w:p>
    <w:p w14:paraId="736DF5B7" w14:textId="6CC4E6B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2.</w:t>
      </w:r>
      <w:r w:rsid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</w:t>
      </w:r>
      <w:r w:rsid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https://baonghean.vn/ngu-bau-cau-giat-song-thai-290143.html</w:t>
      </w:r>
    </w:p>
    <w:p w14:paraId="5C787579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3.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c. Dãy núi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kéo dài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Nghĩa Đàn - Tân K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qua Yên Thành,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Yên Lý. Mái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là Nghĩa Đàn,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nh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Lưu, mái phía nam là Yên Thành. Trên dãy núi dài này có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ng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núi,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thung lũng khe su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i, nhi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tích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ỉ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núi cao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là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Gà, trên 500m, tên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là Kê Quan Sơn, trong Ngh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An ký Hoàng giáp Bùi Dương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 có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hòn núi này và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có thơ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đình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Lăng nhìn rõ núi này. Đây cũng là ng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núi cao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Yên Thành nên có câu: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cao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nhì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Gám,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ba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 Đó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Yên Thành thì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như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còn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Yên Lý-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Châu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thì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y: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cao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nhì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ba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t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Mã Thành, trên núi có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tương truy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xưa là nơi táng âm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ngư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Đông Thành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thân vương nhà ti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Lê vào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tên là Lê Long Toàn, dân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ian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là Vua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n. Có câu thơ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: Lèn Kim nhan còn n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Vua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n. Núi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Đó còn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chân ông Kh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ng. Phía tây nam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Vac còn có thành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Đình, nơi tư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Đinh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xây thành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quân kéo xu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đánh gi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c Minh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Thành Trài trong kh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nghĩa Lam Sơn (NĐT).</w:t>
      </w:r>
    </w:p>
    <w:p w14:paraId="143F96E0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4. NĐT: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ng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 nhìn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Yên Thành,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Châu, ngày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ẹ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còn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y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núi lư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i hái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ngoài khơi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Lưu, nên có câu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cao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nhì Lư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Hái,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ba Đông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xã Lăng Thành, nay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TNXP 6 giao cho TH.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 là xã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Tam, trư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1945 là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cũ Yên Thành, sau 1945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vùng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Sư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phía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Lăng cho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Lưu.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chính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Gà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Lăng Thành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lý (NĐT).</w:t>
      </w:r>
    </w:p>
    <w:p w14:paraId="668BC2C6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 5. Chu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Ngh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- Nơi phát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ích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tài năng, đã lu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thuy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ng Lâm châu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Hoan Châu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k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ỷ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8, và Ngô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n sinh ra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đây, sau làm quan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Châu Ái, khi có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Sơn Tây. Thôn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Lâm Sơn Tây sau đó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có tên này, khi làm vua Ngô Quy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cũng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Sơn Tây nên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ớ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có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ự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n, hay không rõ ràng /http://vanhoanghean.com.vn/component/k2/30-nhung-goc-nhin-van-hoa/13969-dat-nghe-noi-phat-tich-cua-nhung-tai-nang).</w:t>
      </w:r>
    </w:p>
    <w:p w14:paraId="1ABC1700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6. Hương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đó 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các xã Bào Ng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c, Bào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t, Bào An, Bào Trung, Bào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ễ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m (nay thu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xã Ng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ọ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Sơ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và m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ộ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xã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Lâm, huy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Qu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ỳ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nh Lưu- HQT, tr.26). Quá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ẹ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(HBT).</w:t>
      </w:r>
    </w:p>
    <w:p w14:paraId="3CCB1226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7. Khi phá b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ỏ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này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phương không dám làm ph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i thuê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Hu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vào! </w:t>
      </w:r>
    </w:p>
    <w:p w14:paraId="558409A7" w14:textId="77777777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8. (T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chí Xưa và Nay,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81, thang 11/2000/ http://vusta.vn/chitiet/tin-tuyen-sinh-dao-tao/Ho-Hung-Dat-n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guyen-to-ho-Ho-Viet-Nam-1011). </w:t>
      </w:r>
    </w:p>
    <w:p w14:paraId="4573414E" w14:textId="58D3F8F5" w:rsidR="005E7CFC" w:rsidRPr="00DD32FC" w:rsidRDefault="00753642">
      <w:pPr>
        <w:keepLines/>
        <w:spacing w:before="56" w:after="0"/>
        <w:ind w:firstLine="453"/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</w:pP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lastRenderedPageBreak/>
        <w:t>9. Trong: “Quì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ạ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ch đăng khoa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c”, Ti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ỹ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Đình Phong,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năm 1885: “Sau khi thôi quan, Ngài 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ồ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Hưng D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v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Ngũ Bàu: Bàu Gia, Bàu Canh, Bàu Sàng, Bàu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ừ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và Bàu Di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u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c, là tr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ị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s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làm vi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Ngài.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ấ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ữ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g nơi này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có mi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u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Ngài....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ặ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bi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ệ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t, 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ở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ngôi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Nhà Ông có ngôi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ề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đư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ợ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hai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 ki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 thi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ế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t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ể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th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 xml:space="preserve"> Đ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ứ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c Thành Hoàng c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ủ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a hai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ng. Ngài có công l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ậ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p ra hai t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ổ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ng”</w:t>
      </w:r>
      <w:r w:rsidRPr="00DD32FC">
        <w:rPr>
          <w:rStyle w:val="Normal1"/>
          <w:rFonts w:ascii="Times New Roman" w:eastAsia="UTM Centur" w:hAnsi="Times New Roman" w:cs="Times New Roman"/>
          <w:color w:val="auto"/>
          <w:spacing w:val="-2"/>
          <w:sz w:val="28"/>
          <w:szCs w:val="28"/>
        </w:rPr>
        <w:t>.</w:t>
      </w:r>
    </w:p>
    <w:sectPr w:rsidR="005E7CFC" w:rsidRPr="00DD32FC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5054" w14:textId="77777777" w:rsidR="00753642" w:rsidRDefault="00753642" w:rsidP="00DD32FC">
      <w:pPr>
        <w:spacing w:after="0" w:line="240" w:lineRule="auto"/>
      </w:pPr>
      <w:r>
        <w:separator/>
      </w:r>
    </w:p>
  </w:endnote>
  <w:endnote w:type="continuationSeparator" w:id="0">
    <w:p w14:paraId="3E697963" w14:textId="77777777" w:rsidR="00753642" w:rsidRDefault="00753642" w:rsidP="00DD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M Centur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1567" w14:textId="77777777" w:rsidR="00753642" w:rsidRDefault="00753642" w:rsidP="00DD32FC">
      <w:pPr>
        <w:spacing w:after="0" w:line="240" w:lineRule="auto"/>
      </w:pPr>
      <w:r>
        <w:separator/>
      </w:r>
    </w:p>
  </w:footnote>
  <w:footnote w:type="continuationSeparator" w:id="0">
    <w:p w14:paraId="74C99564" w14:textId="77777777" w:rsidR="00753642" w:rsidRDefault="00753642" w:rsidP="00DD32FC">
      <w:pPr>
        <w:spacing w:after="0" w:line="240" w:lineRule="auto"/>
      </w:pPr>
      <w:r>
        <w:continuationSeparator/>
      </w:r>
    </w:p>
  </w:footnote>
  <w:footnote w:id="1">
    <w:p w14:paraId="4CA27274" w14:textId="4B1FF72D" w:rsidR="00DD32FC" w:rsidRPr="00DD32FC" w:rsidRDefault="00DD32FC">
      <w:pPr>
        <w:pStyle w:val="FootnoteText"/>
        <w:rPr>
          <w:color w:val="auto"/>
        </w:rPr>
      </w:pPr>
      <w:r w:rsidRPr="00DD32FC">
        <w:rPr>
          <w:rStyle w:val="FootnoteReference"/>
          <w:color w:val="auto"/>
        </w:rPr>
        <w:footnoteRef/>
      </w:r>
      <w:r w:rsidRPr="00DD32FC">
        <w:rPr>
          <w:color w:val="auto"/>
        </w:rPr>
        <w:t xml:space="preserve"> Tiến sĩ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FC"/>
    <w:rsid w:val="005E7CFC"/>
    <w:rsid w:val="00753642"/>
    <w:rsid w:val="00D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6F62"/>
  <w15:docId w15:val="{0D390505-15F0-49FF-B603-9F96D1B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2F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2FC"/>
  </w:style>
  <w:style w:type="character" w:styleId="FootnoteReference">
    <w:name w:val="footnote reference"/>
    <w:basedOn w:val="DefaultParagraphFont"/>
    <w:uiPriority w:val="99"/>
    <w:semiHidden/>
    <w:unhideWhenUsed/>
    <w:rsid w:val="00DD3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E1B9-08B7-4F6E-876F-6C5E169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</cp:lastModifiedBy>
  <cp:revision>2</cp:revision>
  <dcterms:created xsi:type="dcterms:W3CDTF">2022-03-10T03:01:00Z</dcterms:created>
  <dcterms:modified xsi:type="dcterms:W3CDTF">2022-03-10T03:05:00Z</dcterms:modified>
</cp:coreProperties>
</file>