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00F05" w14:textId="77777777" w:rsidR="00482798" w:rsidRPr="00482798" w:rsidRDefault="00482798" w:rsidP="00482798">
      <w:pPr>
        <w:jc w:val="both"/>
        <w:rPr>
          <w:b/>
          <w:bCs/>
          <w:sz w:val="28"/>
          <w:szCs w:val="28"/>
        </w:rPr>
      </w:pPr>
      <w:r w:rsidRPr="00482798">
        <w:rPr>
          <w:b/>
          <w:bCs/>
          <w:sz w:val="28"/>
          <w:szCs w:val="28"/>
        </w:rPr>
        <w:t>Nghệ An tổ chức cuộc thi Hackathon năm 2022</w:t>
      </w:r>
    </w:p>
    <w:p w14:paraId="406D00AB" w14:textId="77777777" w:rsidR="00482798" w:rsidRPr="00482798" w:rsidRDefault="00482798" w:rsidP="00482798">
      <w:pPr>
        <w:jc w:val="both"/>
        <w:rPr>
          <w:sz w:val="28"/>
          <w:szCs w:val="28"/>
        </w:rPr>
      </w:pPr>
      <w:r w:rsidRPr="00482798">
        <w:rPr>
          <w:sz w:val="28"/>
          <w:szCs w:val="28"/>
        </w:rPr>
        <w:t>Sở KH&amp;CN Nghệ An phối hợp với Công ty CP công nghệ GoStream, Công ty CP phát triển công nghệ Redsand tổ chức cuộc thi Hackathon năm 2022 (mùa thứ 3).</w:t>
      </w:r>
    </w:p>
    <w:p w14:paraId="30BF6F66" w14:textId="77777777" w:rsidR="00482798" w:rsidRPr="00482798" w:rsidRDefault="00482798" w:rsidP="00482798">
      <w:pPr>
        <w:jc w:val="both"/>
        <w:rPr>
          <w:sz w:val="28"/>
          <w:szCs w:val="28"/>
        </w:rPr>
      </w:pPr>
      <w:r w:rsidRPr="00482798">
        <w:rPr>
          <w:sz w:val="28"/>
          <w:szCs w:val="28"/>
        </w:rPr>
        <w:t xml:space="preserve">Tham gia cuộc thi các bạn trẻ không những được giao lưu học hỏi cách giải quyết vấn đề của các đội bạn mà còn được tư vấn của đội ngũ Mentors. </w:t>
      </w:r>
    </w:p>
    <w:p w14:paraId="3B215646" w14:textId="77777777" w:rsidR="00482798" w:rsidRPr="00482798" w:rsidRDefault="00482798" w:rsidP="00482798">
      <w:pPr>
        <w:jc w:val="both"/>
        <w:rPr>
          <w:sz w:val="28"/>
          <w:szCs w:val="28"/>
        </w:rPr>
      </w:pPr>
      <w:r w:rsidRPr="00482798">
        <w:rPr>
          <w:sz w:val="28"/>
          <w:szCs w:val="28"/>
        </w:rPr>
        <w:t xml:space="preserve">Với chủ đề “Ứng dụng Công nghệ thông tin vào cuộc sống” Hackathon Nghệ An 2022 năm nay mang lại nhiều cơ hội kết nối và giao lưu cùng cộng đồng lập trình viên trên cả nước, đồng hành cùng xây dựng các giải pháp thực tiễn hỗ trợ cho các doanh nghiệp nói riêng và toàn cộng đồng nói chung. </w:t>
      </w:r>
    </w:p>
    <w:p w14:paraId="08F79A71" w14:textId="77777777" w:rsidR="00482798" w:rsidRPr="00482798" w:rsidRDefault="00482798" w:rsidP="00482798">
      <w:pPr>
        <w:jc w:val="both"/>
        <w:rPr>
          <w:sz w:val="28"/>
          <w:szCs w:val="28"/>
        </w:rPr>
      </w:pPr>
      <w:r w:rsidRPr="00482798">
        <w:rPr>
          <w:sz w:val="28"/>
          <w:szCs w:val="28"/>
        </w:rPr>
        <w:t>Qua 7 ngày diễn ra cuộc thi, Ban tổ chức đã tìm ra 10 đội thi xuất sắc lọt vào vòng Chung kết. Các đội thi đã được thuyết trình về chủ đề “Ứng dụng công nghệ thông tin vào cuộc sống”. Chung cuộc có 6/10 đội đạt giải trong đó: 3 giải ba với các dự án: Gypo của đội ThamAndDuong, WikiTrees của đội Blue Dragon, Mentorship của đội NineA; 2 giải nhì với các dự án: Rades của đội Rades,VietFarm của đội Avengers Endgame. Quán quân của cuộc thi năm nay thuộc về đội Team16 với dự án BFASHIONVERSE - Nền tảng thời trang thông minh. Giải Nhất trị giá 15 triệu đồng; 2 giải Nhì trị giá 10 triệu đồng và 3 giải Ba trị giá 5 triệu đồng/giải.</w:t>
      </w:r>
    </w:p>
    <w:p w14:paraId="1DECA0D1" w14:textId="77777777" w:rsidR="00482798" w:rsidRPr="00482798" w:rsidRDefault="00482798" w:rsidP="00482798">
      <w:pPr>
        <w:jc w:val="right"/>
        <w:rPr>
          <w:b/>
          <w:bCs/>
          <w:i/>
          <w:iCs/>
          <w:sz w:val="28"/>
          <w:szCs w:val="28"/>
        </w:rPr>
      </w:pPr>
      <w:r w:rsidRPr="00482798">
        <w:rPr>
          <w:b/>
          <w:bCs/>
          <w:i/>
          <w:iCs/>
          <w:sz w:val="28"/>
          <w:szCs w:val="28"/>
        </w:rPr>
        <w:t>Hồ Thủy - Hoàng Anh</w:t>
      </w:r>
    </w:p>
    <w:p w14:paraId="19E23B82" w14:textId="77777777" w:rsidR="00482798" w:rsidRPr="00482798" w:rsidRDefault="00482798" w:rsidP="00482798">
      <w:pPr>
        <w:jc w:val="both"/>
        <w:rPr>
          <w:b/>
          <w:bCs/>
          <w:sz w:val="28"/>
          <w:szCs w:val="28"/>
        </w:rPr>
      </w:pPr>
      <w:r w:rsidRPr="00482798">
        <w:rPr>
          <w:b/>
          <w:bCs/>
          <w:sz w:val="28"/>
          <w:szCs w:val="28"/>
        </w:rPr>
        <w:t>* Nghệ An tham gia Sự kiện Techfest vùng Nam Trung bộ và Tây Nguyên năm 2022</w:t>
      </w:r>
    </w:p>
    <w:p w14:paraId="1711ABF1" w14:textId="77777777" w:rsidR="00482798" w:rsidRPr="00482798" w:rsidRDefault="00482798" w:rsidP="00482798">
      <w:pPr>
        <w:jc w:val="both"/>
        <w:rPr>
          <w:sz w:val="28"/>
          <w:szCs w:val="28"/>
        </w:rPr>
      </w:pPr>
      <w:r w:rsidRPr="00482798">
        <w:rPr>
          <w:sz w:val="28"/>
          <w:szCs w:val="28"/>
        </w:rPr>
        <w:t xml:space="preserve">Trong 2 ngày19-20/8/2022 tại thành phố Nha Trang, tỉnh Khánh Hòa, Techfest vùng Nam Trung bộ và Tây Nguyên năm 2022 do Ủy ban nhân dân tỉnh Khánh Hòa chủ trì, phối hợp với Bộ Khoa học và Công nghệ tổ chức. </w:t>
      </w:r>
    </w:p>
    <w:p w14:paraId="1BFDFB7E" w14:textId="77777777" w:rsidR="00482798" w:rsidRPr="00482798" w:rsidRDefault="00482798" w:rsidP="00482798">
      <w:pPr>
        <w:jc w:val="both"/>
        <w:rPr>
          <w:sz w:val="28"/>
          <w:szCs w:val="28"/>
        </w:rPr>
      </w:pPr>
      <w:r w:rsidRPr="00482798">
        <w:rPr>
          <w:sz w:val="28"/>
          <w:szCs w:val="28"/>
        </w:rPr>
        <w:t>Với chủ đề “Khung trời cửa biển - Sáng tạo bứt phá”, Chương trình  Techfest vùng Nam Trung bộ và Tây Nguyên năm 2022 đã diễn ra các hoạt động: Lễ khai mạc; Hội thảo “Liên kết hỗ trợ phát triển hệ sinh thái khởi nghiệp đổi mới sáng tạo tỉnh Khánh Hòa và các địa phương vùng Nam Trung bộ và Tây Nguyên”; Chuỗi 15 hội thảo chuyên sâu diễn ra trong suốt hai ngày 19 và 20/8/2022 tại Trung tâm Hội nghị 46 Trần Phú; Trưng bày hơn 100 gian hàng với hơn 500 sản phẩm dành cho các đơn vị tham gia trong các lĩnh vực công nghệ, sản phẩm mới...</w:t>
      </w:r>
    </w:p>
    <w:p w14:paraId="79A5DA6D" w14:textId="77777777" w:rsidR="00482798" w:rsidRPr="00482798" w:rsidRDefault="00482798" w:rsidP="00482798">
      <w:pPr>
        <w:jc w:val="both"/>
        <w:rPr>
          <w:sz w:val="28"/>
          <w:szCs w:val="28"/>
        </w:rPr>
      </w:pPr>
      <w:r w:rsidRPr="00482798">
        <w:rPr>
          <w:sz w:val="28"/>
          <w:szCs w:val="28"/>
        </w:rPr>
        <w:lastRenderedPageBreak/>
        <w:t>Năm nay, đoàn Sở Khoa học và Công nghệ Nghệ An tham gia cùng nhóm các bạn trẻ, các tác giả với nhiều ý tưởng, dự án khởi nghiệp: nhóm tác giả Nghiêm Tiến Viễn, Phạm Liêm, Nguyễn Trọng Hoàng với dự án Truyền hình 4.0 của Công ty CP Công nghệ Gostream; Dự án Lồng cá bằng nhựa HDPE của Công ty TNHH MTV Dịch vụ và Công nghệ TS, CEO Hoàng Văn Hợi, doanh nghiệp chuyên sản xuất các loại lồng nhựa HDPE phù hợp với tất cả các đối tượng nuôi và mọi loại hình thủy vực: trên hồ, trên sông, biển; được Bộ Tài nguyên và Môi trường tặng Giải thưởng Môi trường Việt Nam năm 2022.</w:t>
      </w:r>
    </w:p>
    <w:p w14:paraId="6AB976A4" w14:textId="77777777" w:rsidR="00482798" w:rsidRPr="00482798" w:rsidRDefault="00482798" w:rsidP="00482798">
      <w:pPr>
        <w:jc w:val="both"/>
        <w:rPr>
          <w:sz w:val="28"/>
          <w:szCs w:val="28"/>
        </w:rPr>
      </w:pPr>
      <w:r w:rsidRPr="00482798">
        <w:rPr>
          <w:sz w:val="28"/>
          <w:szCs w:val="28"/>
        </w:rPr>
        <w:t>Tham gia sự kiện này, đoàn Nghệ An hy vọng sẽ thúc đẩy kết nối, giới thiệu quảng bá nhiều sản phẩm, dịch vụ của doanh nghiệp khởi nghiệp sáng tạo; đồng thời hướng tới gắn kết, thúc đẩy hoạt động khởi nghiệp đổi mới sáng tạo của Nghệ An phát triển.</w:t>
      </w:r>
    </w:p>
    <w:p w14:paraId="680952E8" w14:textId="77777777" w:rsidR="00482798" w:rsidRPr="00482798" w:rsidRDefault="00482798" w:rsidP="00482798">
      <w:pPr>
        <w:jc w:val="right"/>
        <w:rPr>
          <w:b/>
          <w:bCs/>
          <w:i/>
          <w:iCs/>
          <w:sz w:val="28"/>
          <w:szCs w:val="28"/>
        </w:rPr>
      </w:pPr>
      <w:r w:rsidRPr="00482798">
        <w:rPr>
          <w:b/>
          <w:bCs/>
          <w:i/>
          <w:iCs/>
          <w:sz w:val="28"/>
          <w:szCs w:val="28"/>
        </w:rPr>
        <w:t>Hồng Bắc</w:t>
      </w:r>
    </w:p>
    <w:p w14:paraId="48BE8C9C" w14:textId="77777777" w:rsidR="00482798" w:rsidRPr="00482798" w:rsidRDefault="00482798" w:rsidP="00482798">
      <w:pPr>
        <w:jc w:val="both"/>
        <w:rPr>
          <w:b/>
          <w:bCs/>
          <w:sz w:val="28"/>
          <w:szCs w:val="28"/>
        </w:rPr>
      </w:pPr>
      <w:r w:rsidRPr="00482798">
        <w:rPr>
          <w:b/>
          <w:bCs/>
          <w:sz w:val="28"/>
          <w:szCs w:val="28"/>
        </w:rPr>
        <w:t>* Chung kết cuộc thi Sáng tạo thanh thiếu niên, nhi đồng tỉnh Nghệ An</w:t>
      </w:r>
    </w:p>
    <w:p w14:paraId="51251FF3" w14:textId="77777777" w:rsidR="00482798" w:rsidRPr="00482798" w:rsidRDefault="00482798" w:rsidP="00482798">
      <w:pPr>
        <w:jc w:val="both"/>
        <w:rPr>
          <w:sz w:val="28"/>
          <w:szCs w:val="28"/>
        </w:rPr>
      </w:pPr>
      <w:r w:rsidRPr="00482798">
        <w:rPr>
          <w:sz w:val="28"/>
          <w:szCs w:val="28"/>
        </w:rPr>
        <w:t>Chiều 3/8, Lễ bế mạc và trao giải cuộc thi Sáng tạo thanh thiếu niên, nhi đồng tỉnh Nghệ An năm 2021 - 2022 do Hội Liên hiệp các Hội Khoa học và Kỹ thuật Nghệ An phối hợp với Sở Khoa học và Công nghệ, Sở Giáo dục và Đào tạo, Tỉnh đoàn Nghệ An tổ chức.</w:t>
      </w:r>
    </w:p>
    <w:p w14:paraId="1847A0F8" w14:textId="77777777" w:rsidR="00482798" w:rsidRPr="00482798" w:rsidRDefault="00482798" w:rsidP="00482798">
      <w:pPr>
        <w:jc w:val="both"/>
        <w:rPr>
          <w:sz w:val="28"/>
          <w:szCs w:val="28"/>
        </w:rPr>
      </w:pPr>
      <w:r w:rsidRPr="00482798">
        <w:rPr>
          <w:sz w:val="28"/>
          <w:szCs w:val="28"/>
        </w:rPr>
        <w:t xml:space="preserve">Cuộc thi chung kết năm nay có sự tham gia của 63 sản phẩm đến từ 11 phòng Giáo dục và Đào tạo và gần 20 trường THCS và THPT. Các mô hình, sản phẩm tham dự cuộc thi tập trung vào các lĩnh vực như đồ dùng dành cho học tập; Phần mềm tin học; Sản phẩm thân thiện với môi trường; Các dụng cụ sinh hoạt gia đình và đồ chơi trẻ em; Các giải pháp kỹ thuật nhằm ứng phó với biến đổi khí hậu, bảo vệ môi trường và phát triển kinh tế. </w:t>
      </w:r>
    </w:p>
    <w:p w14:paraId="0EF70EF5" w14:textId="77777777" w:rsidR="00482798" w:rsidRPr="00482798" w:rsidRDefault="00482798" w:rsidP="00482798">
      <w:pPr>
        <w:jc w:val="both"/>
        <w:rPr>
          <w:sz w:val="28"/>
          <w:szCs w:val="28"/>
        </w:rPr>
      </w:pPr>
      <w:r w:rsidRPr="00482798">
        <w:rPr>
          <w:sz w:val="28"/>
          <w:szCs w:val="28"/>
        </w:rPr>
        <w:t xml:space="preserve">Cuộc thi đã khơi dậy tiềm năng và tư duy sáng tạo hướng cho thanh, thiếu niên nhi đồng vào các hoạt động thực tiễn, từng bước nâng cao khả năng tư duy sáng tạo, đồng thời góp phần tạo ra môi trường khoa học - kỹ thuật để tuổi trẻ vận dụng những tri thức, kỹ năng để sáng tạo ra những sản phẩm, giải pháp hữu ích, có hàm lượng khoa học cao vào thực tiễn cuộc sống. </w:t>
      </w:r>
    </w:p>
    <w:p w14:paraId="37057DB5" w14:textId="77777777" w:rsidR="00482798" w:rsidRPr="00482798" w:rsidRDefault="00482798" w:rsidP="00482798">
      <w:pPr>
        <w:jc w:val="both"/>
        <w:rPr>
          <w:sz w:val="28"/>
          <w:szCs w:val="28"/>
        </w:rPr>
      </w:pPr>
      <w:r w:rsidRPr="00482798">
        <w:rPr>
          <w:sz w:val="28"/>
          <w:szCs w:val="28"/>
        </w:rPr>
        <w:lastRenderedPageBreak/>
        <w:t>Tại lễ bế mạc, BTC đã trao bằng khen của Chủ tịch UBND tỉnh cho các học sinh, giáo viên hướng dẫn đạt giải cao tại cuộc thi; Trao 3 giải Nhất, 5 giải Nhì, 10 giải Ba và 25 giải Khuyến khích cho các trường.</w:t>
      </w:r>
    </w:p>
    <w:p w14:paraId="68B46523" w14:textId="77777777" w:rsidR="00482798" w:rsidRPr="00482798" w:rsidRDefault="00482798" w:rsidP="00482798">
      <w:pPr>
        <w:jc w:val="right"/>
        <w:rPr>
          <w:b/>
          <w:bCs/>
          <w:i/>
          <w:iCs/>
          <w:sz w:val="28"/>
          <w:szCs w:val="28"/>
        </w:rPr>
      </w:pPr>
      <w:r w:rsidRPr="00482798">
        <w:rPr>
          <w:b/>
          <w:bCs/>
          <w:i/>
          <w:iCs/>
          <w:sz w:val="28"/>
          <w:szCs w:val="28"/>
        </w:rPr>
        <w:t>Linh Nhi</w:t>
      </w:r>
    </w:p>
    <w:p w14:paraId="6B98EE7E" w14:textId="77777777" w:rsidR="00482798" w:rsidRPr="00482798" w:rsidRDefault="00482798" w:rsidP="00482798">
      <w:pPr>
        <w:jc w:val="both"/>
        <w:rPr>
          <w:b/>
          <w:bCs/>
          <w:sz w:val="28"/>
          <w:szCs w:val="28"/>
        </w:rPr>
      </w:pPr>
      <w:r w:rsidRPr="00482798">
        <w:rPr>
          <w:b/>
          <w:bCs/>
          <w:sz w:val="28"/>
          <w:szCs w:val="28"/>
        </w:rPr>
        <w:t>* Nghệ An “Bồi dưỡng về khởi nghiệp đổi mới sáng tạo cho cán bộ, viên chức, sinh viên năm 2022”</w:t>
      </w:r>
    </w:p>
    <w:p w14:paraId="65023E80" w14:textId="77777777" w:rsidR="00482798" w:rsidRPr="00482798" w:rsidRDefault="00482798" w:rsidP="00482798">
      <w:pPr>
        <w:jc w:val="both"/>
        <w:rPr>
          <w:sz w:val="28"/>
          <w:szCs w:val="28"/>
        </w:rPr>
      </w:pPr>
      <w:r w:rsidRPr="00482798">
        <w:rPr>
          <w:sz w:val="28"/>
          <w:szCs w:val="28"/>
        </w:rPr>
        <w:t>Sáng ngày 18/8, Trường ĐHSPKT Vinh, phối hợp với Sở Khoa học và Công nghệ Nghệ An tổ chức khai giảng lớp “Bồi dưỡng về khởi nghiệp đổi mới sáng tạo cho cán bộ, viên chức, sinh viên năm 2022”.</w:t>
      </w:r>
    </w:p>
    <w:p w14:paraId="22248F8A" w14:textId="77777777" w:rsidR="00482798" w:rsidRPr="00482798" w:rsidRDefault="00482798" w:rsidP="00482798">
      <w:pPr>
        <w:jc w:val="both"/>
        <w:rPr>
          <w:sz w:val="28"/>
          <w:szCs w:val="28"/>
        </w:rPr>
      </w:pPr>
      <w:r w:rsidRPr="00482798">
        <w:rPr>
          <w:sz w:val="28"/>
          <w:szCs w:val="28"/>
        </w:rPr>
        <w:t>Chương trình “Bồi dưỡng về khởi nghiệp đổi mới sáng tạo cho cán bộ, viên chức, sinh viên năm 2022” diễn ra trong 2 đợt với các giảng viên, chuyên gia SICer Ông Nguyễn Xuân Trung - Chuyên viên Sở Khoa học và Công nghệ; Bà Jen Vuhuong -  Huấn luyện viên cao cấp EMCC/GCI (BK-Holdings); Ông Đỗ Minh Phương -CoFounder/CEO Công ty CP Chuyển đổi số UP; Ông Phạm Tuấn Hiệp - Giám đốc ươm tạo của Công ty Đầu tư và Phát triển công nghệ Bách khoa Hà Nội (BK-Holdings).</w:t>
      </w:r>
    </w:p>
    <w:p w14:paraId="6FA36F35" w14:textId="77777777" w:rsidR="00482798" w:rsidRPr="00482798" w:rsidRDefault="00482798" w:rsidP="00482798">
      <w:pPr>
        <w:jc w:val="both"/>
        <w:rPr>
          <w:sz w:val="28"/>
          <w:szCs w:val="28"/>
        </w:rPr>
      </w:pPr>
      <w:r w:rsidRPr="00482798">
        <w:rPr>
          <w:sz w:val="28"/>
          <w:szCs w:val="28"/>
        </w:rPr>
        <w:t xml:space="preserve">Đợt 1 từ ngày 18-19/8, các học viên được đào tạo chương trình cơ bản: Thúc đẩy ý tưởng khởi nghiệp sáng tạo trong sinh viên giảng viên: Các phương pháp và công cụ sáng tạo; Tư duy nền tảng Khởi nghiệp Đổi mới sáng tạo; Kinh nghiệm về Xây dựng và Phát triển mạng lưới chuyên gia (mentors, coaches); Case study: Chương trình SIC (BK Holdings), Chia sẻ câu chuyện chuyển hóa từ SICer; Khái niệm và mô hình nền tảng về Khởi nghiệp Đổi mới sáng tạo;... </w:t>
      </w:r>
    </w:p>
    <w:p w14:paraId="6BEE286E" w14:textId="77777777" w:rsidR="00482798" w:rsidRPr="00482798" w:rsidRDefault="00482798" w:rsidP="00482798">
      <w:pPr>
        <w:jc w:val="both"/>
        <w:rPr>
          <w:sz w:val="28"/>
          <w:szCs w:val="28"/>
        </w:rPr>
      </w:pPr>
      <w:r w:rsidRPr="00482798">
        <w:rPr>
          <w:sz w:val="28"/>
          <w:szCs w:val="28"/>
        </w:rPr>
        <w:t xml:space="preserve">Đợt 2, chương trình huấn luyện chuyên sâu về khởi nghiệp đổi mới sáng tạo cho cán bộ, viên chức diễn ra trong 6 ngày từ ngày 22 - 31/08/2022. Với các nội dung: Tầm nhìn, sứ mệnh, mục tiêu của hoạt động KN ĐMST tại đơn vị; Mô hình kinh doanh Canvas (BMC); Mô hình khởi nghiệp tinh gọn (Lean Cavas); Các hoạt động ưu tiên để thúc đẩy KN ĐMST tại đơn vị; Thúc đẩy tinh thần khởi nghiệp trong sinh viên; Hành trình Từ ý tưởng đến startup (Câu chuyện startup được ươm từ trong trường/câu chuyện startup từ ý tưởng thành startup);... </w:t>
      </w:r>
    </w:p>
    <w:p w14:paraId="2A91FE9F" w14:textId="77777777" w:rsidR="00482798" w:rsidRPr="00482798" w:rsidRDefault="00482798" w:rsidP="00482798">
      <w:pPr>
        <w:jc w:val="right"/>
        <w:rPr>
          <w:b/>
          <w:bCs/>
          <w:i/>
          <w:iCs/>
          <w:sz w:val="28"/>
          <w:szCs w:val="28"/>
        </w:rPr>
      </w:pPr>
      <w:r w:rsidRPr="00482798">
        <w:rPr>
          <w:b/>
          <w:bCs/>
          <w:i/>
          <w:iCs/>
          <w:sz w:val="28"/>
          <w:szCs w:val="28"/>
        </w:rPr>
        <w:tab/>
        <w:t>Hoàng Anh</w:t>
      </w:r>
    </w:p>
    <w:p w14:paraId="3DE1DA93" w14:textId="77777777" w:rsidR="00482798" w:rsidRPr="00482798" w:rsidRDefault="00482798" w:rsidP="00482798">
      <w:pPr>
        <w:jc w:val="both"/>
        <w:rPr>
          <w:b/>
          <w:bCs/>
          <w:sz w:val="28"/>
          <w:szCs w:val="28"/>
        </w:rPr>
      </w:pPr>
      <w:r w:rsidRPr="00482798">
        <w:rPr>
          <w:b/>
          <w:bCs/>
          <w:sz w:val="28"/>
          <w:szCs w:val="28"/>
        </w:rPr>
        <w:lastRenderedPageBreak/>
        <w:t>* Hội thảo khoa học “Chuyển đổi số thành phố Vinh - Cơ hội và thách thức”</w:t>
      </w:r>
    </w:p>
    <w:p w14:paraId="1C8B17D1" w14:textId="77777777" w:rsidR="00482798" w:rsidRPr="00482798" w:rsidRDefault="00482798" w:rsidP="00482798">
      <w:pPr>
        <w:jc w:val="both"/>
        <w:rPr>
          <w:sz w:val="28"/>
          <w:szCs w:val="28"/>
        </w:rPr>
      </w:pPr>
      <w:r w:rsidRPr="00482798">
        <w:rPr>
          <w:sz w:val="28"/>
          <w:szCs w:val="28"/>
        </w:rPr>
        <w:t>Chiều 25/8/2022, UBND thành phố Vinh tổ chức Hội thảo khoa học “Chuyển đổi số thành phố Vinh - Cơ hội và thách thức”. Ông Trần Quốc Thành - Giám đốc Sở Khoa học và Công nghệ và ông Trần Quang Lâm - Phó Chủ tịch UBND thành phố Vinh chủ trì hội thảo.</w:t>
      </w:r>
    </w:p>
    <w:p w14:paraId="1F1D5B4F" w14:textId="77777777" w:rsidR="00482798" w:rsidRPr="00482798" w:rsidRDefault="00482798" w:rsidP="00482798">
      <w:pPr>
        <w:jc w:val="both"/>
        <w:rPr>
          <w:sz w:val="28"/>
          <w:szCs w:val="28"/>
        </w:rPr>
      </w:pPr>
      <w:r w:rsidRPr="00482798">
        <w:rPr>
          <w:sz w:val="28"/>
          <w:szCs w:val="28"/>
        </w:rPr>
        <w:t>Hội thảo tập trung trao đổi, thảo luận về trách nhiệm của người đứng đầu cấp ủy, chính quyền địa phương trong công cuộc chuyển đổi số cũng như thực trạng việc xây dựng và phát triển chính quyền số trên địa bàn thành phố trong thời gian qua; trách nhiệm của các doanh nghiệp viễn thông - công nghệ thông tin trong việc xây dựng nền tảng chuyển đổi số,…</w:t>
      </w:r>
    </w:p>
    <w:p w14:paraId="4444A9E2" w14:textId="77777777" w:rsidR="00482798" w:rsidRPr="00482798" w:rsidRDefault="00482798" w:rsidP="00482798">
      <w:pPr>
        <w:jc w:val="both"/>
        <w:rPr>
          <w:sz w:val="28"/>
          <w:szCs w:val="28"/>
        </w:rPr>
      </w:pPr>
      <w:r w:rsidRPr="00482798">
        <w:rPr>
          <w:sz w:val="28"/>
          <w:szCs w:val="28"/>
        </w:rPr>
        <w:t>Tại Hội thảo, đại biểu cũng đã đề xuất một số giải pháp cơ bản để triển khai hiệu quả và thúc đẩy nhanh quá trình chuyển đổi số trên địa bàn thành phố Vinh như: tiếp tục triển khai đề án đô thị thông minh, vận hành hiệu quả Hệ thống giám sát điều hành đô thị thông minh; Xây dựng các phần mềm chuyên ngành phục vụ triển khai chính quyền điện tử; Khai thác, sử dụng Cổng dịch vụ công trực tuyến và Hệ thống một cửa điện tử tỉnh Nghệ An có hiệu quả; Xây dựng và áp dụng Hệ thống quản lý chất lượng ISO 9001:2015 tại 25 phường xã; Xây dựng Trang thông tin điện tử các phường, xã kết nối, tích hợp với Cổng Thông tin điện tử Thành phố, đảm bảo cập nhật thông tin hiệu quả, rộng rãi.</w:t>
      </w:r>
    </w:p>
    <w:p w14:paraId="1936282F" w14:textId="77777777" w:rsidR="00482798" w:rsidRPr="00482798" w:rsidRDefault="00482798" w:rsidP="00482798">
      <w:pPr>
        <w:jc w:val="right"/>
        <w:rPr>
          <w:b/>
          <w:bCs/>
          <w:i/>
          <w:iCs/>
          <w:sz w:val="28"/>
          <w:szCs w:val="28"/>
        </w:rPr>
      </w:pPr>
      <w:r w:rsidRPr="00482798">
        <w:rPr>
          <w:b/>
          <w:bCs/>
          <w:i/>
          <w:iCs/>
          <w:sz w:val="28"/>
          <w:szCs w:val="28"/>
        </w:rPr>
        <w:t>Huy Khánh</w:t>
      </w:r>
    </w:p>
    <w:p w14:paraId="4DB047D3" w14:textId="77777777" w:rsidR="00482798" w:rsidRPr="00482798" w:rsidRDefault="00482798" w:rsidP="00482798">
      <w:pPr>
        <w:jc w:val="both"/>
        <w:rPr>
          <w:sz w:val="28"/>
          <w:szCs w:val="28"/>
        </w:rPr>
      </w:pPr>
      <w:r w:rsidRPr="00482798">
        <w:rPr>
          <w:sz w:val="28"/>
          <w:szCs w:val="28"/>
        </w:rPr>
        <w:t xml:space="preserve">* </w:t>
      </w:r>
      <w:r w:rsidRPr="00482798">
        <w:rPr>
          <w:b/>
          <w:bCs/>
          <w:sz w:val="28"/>
          <w:szCs w:val="28"/>
        </w:rPr>
        <w:t>Nghệ An tuyên dương học sinh đạt giải quốc tế, quốc gia, điểm cao tại Kỳ thi tốt nghiệp Trung học phổ thông năm 2022</w:t>
      </w:r>
    </w:p>
    <w:p w14:paraId="7EC03EB1" w14:textId="77777777" w:rsidR="00482798" w:rsidRPr="00482798" w:rsidRDefault="00482798" w:rsidP="00482798">
      <w:pPr>
        <w:jc w:val="both"/>
        <w:rPr>
          <w:sz w:val="28"/>
          <w:szCs w:val="28"/>
        </w:rPr>
      </w:pPr>
      <w:r w:rsidRPr="00482798">
        <w:rPr>
          <w:sz w:val="28"/>
          <w:szCs w:val="28"/>
        </w:rPr>
        <w:t>Tối 23/8, tại TP. Vinh, tỉnh Nghệ An tổ chức Lễ Tuyên dương, trao thưởng học sinh đạt giải quốc tế, quốc gia và học sinh đạt điểm cao Kỳ thi tốt nghiệp trung học phổ thông năm 2022.</w:t>
      </w:r>
    </w:p>
    <w:p w14:paraId="303212B9" w14:textId="77777777" w:rsidR="00482798" w:rsidRPr="00482798" w:rsidRDefault="00482798" w:rsidP="00482798">
      <w:pPr>
        <w:jc w:val="both"/>
        <w:rPr>
          <w:sz w:val="28"/>
          <w:szCs w:val="28"/>
        </w:rPr>
      </w:pPr>
      <w:r w:rsidRPr="00482798">
        <w:rPr>
          <w:sz w:val="28"/>
          <w:szCs w:val="28"/>
        </w:rPr>
        <w:t xml:space="preserve">Năm học 2021 - 2022, Nghệ An tiếp tục có nhiều học sinh đạt giải cao trong các kỳ thi quốc tế, khu vực quốc tế, quốc gia và đạt điểm cao trong Kỳ thi tốt nghiệp Trung học phổ thông. Trong Kỳ thi học sinh giỏi Quốc gia, tỉnh Nghệ An có 97 em đạt giải, xếp thứ 4 toàn quốc: với 6 giải Nhất, 20 giải Nhì, 40 giải Ba và 31 giải Khuyến khích; 2 em đạt giải Khuyến khích trong Cuộc thi Khoa học kỹ thuật cấp Quốc gia học sinh trung học; 4 em học sinh trung học cơ sở đạt giải Ba Cuộc thi </w:t>
      </w:r>
      <w:r w:rsidRPr="00482798">
        <w:rPr>
          <w:sz w:val="28"/>
          <w:szCs w:val="28"/>
        </w:rPr>
        <w:lastRenderedPageBreak/>
        <w:t>học sinh, sinh viên với ý tưởng khởi nghiệp; 1 em đạt giải Ba Cuộc thi Đường lên đỉnh Olympia năm 2021; 1 em đạt giải Nhất Cuộc thi Tuổi trẻ học tập và làm theo tư tưởng, đạo đức, phong cách Hồ Chí Minh.</w:t>
      </w:r>
    </w:p>
    <w:p w14:paraId="0C0517F4" w14:textId="77777777" w:rsidR="00482798" w:rsidRPr="00482798" w:rsidRDefault="00482798" w:rsidP="00482798">
      <w:pPr>
        <w:jc w:val="both"/>
        <w:rPr>
          <w:sz w:val="28"/>
          <w:szCs w:val="28"/>
        </w:rPr>
      </w:pPr>
      <w:r w:rsidRPr="00482798">
        <w:rPr>
          <w:sz w:val="28"/>
          <w:szCs w:val="28"/>
        </w:rPr>
        <w:t>Theo thống kê của Bộ Giáo dục và Đào tạo, kết quả Kỳ thi tốt nghiệp Trung học phổ thông của tỉnh Nghệ An xếp thứ 20 toàn quốc, vượt 14 bậc so với năm học trước; có 51 em đạt điểm xuất sắc theo các tổ hợp môn thi trên tổng số gần 37 ngàn học sinh của tỉnh tham dự kỳ thi.</w:t>
      </w:r>
    </w:p>
    <w:p w14:paraId="3A74AFD3" w14:textId="77777777" w:rsidR="00482798" w:rsidRPr="00482798" w:rsidRDefault="00482798" w:rsidP="00482798">
      <w:pPr>
        <w:jc w:val="both"/>
        <w:rPr>
          <w:sz w:val="28"/>
          <w:szCs w:val="28"/>
        </w:rPr>
      </w:pPr>
      <w:r w:rsidRPr="00482798">
        <w:rPr>
          <w:sz w:val="28"/>
          <w:szCs w:val="28"/>
        </w:rPr>
        <w:t>Tại Lễ Tuyên dương, các đồng chí lãnh đạo tỉnh đã trực tiếp trao Bằng khen của Chủ tịch UBND tỉnh và phần thưởng cho các em  học sinh đạt giải quốc tế, khu vực quốc tế; Học sinh giỏi quốc gia; học sinh đạt điểm cao tại Kỳ thi tốt nghiệp THPT năm 2022; học sinh người dân tộc ít người đạt điểm cao;...</w:t>
      </w:r>
    </w:p>
    <w:p w14:paraId="298A16BB" w14:textId="77777777" w:rsidR="00482798" w:rsidRPr="00482798" w:rsidRDefault="00482798" w:rsidP="00482798">
      <w:pPr>
        <w:jc w:val="right"/>
        <w:rPr>
          <w:b/>
          <w:bCs/>
          <w:i/>
          <w:iCs/>
          <w:sz w:val="28"/>
          <w:szCs w:val="28"/>
        </w:rPr>
      </w:pPr>
      <w:r w:rsidRPr="00482798">
        <w:rPr>
          <w:b/>
          <w:bCs/>
          <w:i/>
          <w:iCs/>
          <w:sz w:val="28"/>
          <w:szCs w:val="28"/>
        </w:rPr>
        <w:t>P.V</w:t>
      </w:r>
    </w:p>
    <w:p w14:paraId="3196DF0C" w14:textId="77777777" w:rsidR="00482798" w:rsidRPr="00482798" w:rsidRDefault="00482798" w:rsidP="00482798">
      <w:pPr>
        <w:jc w:val="both"/>
        <w:rPr>
          <w:b/>
          <w:bCs/>
          <w:sz w:val="28"/>
          <w:szCs w:val="28"/>
        </w:rPr>
      </w:pPr>
      <w:r w:rsidRPr="00482798">
        <w:rPr>
          <w:b/>
          <w:bCs/>
          <w:sz w:val="28"/>
          <w:szCs w:val="28"/>
        </w:rPr>
        <w:t>* Tập huấn kiến thức địa phương học năm 2022 tại huyện Quỳ Hợp</w:t>
      </w:r>
    </w:p>
    <w:p w14:paraId="03F7A468" w14:textId="77777777" w:rsidR="00482798" w:rsidRPr="00482798" w:rsidRDefault="00482798" w:rsidP="00482798">
      <w:pPr>
        <w:jc w:val="both"/>
        <w:rPr>
          <w:sz w:val="28"/>
          <w:szCs w:val="28"/>
        </w:rPr>
      </w:pPr>
      <w:r w:rsidRPr="00482798">
        <w:rPr>
          <w:sz w:val="28"/>
          <w:szCs w:val="28"/>
        </w:rPr>
        <w:t>Ngày 9 - 10/8/2022, tại Quỳ Hợp, Sở Khoa học và Công nghệ phối hợp với UBND huyện tổ chức lớp tập huấn Kiến thức địa phương học cho 80 học viên là cán bộ phòng Văn hóa - Thông tin, Trung tâm VHTT-TT; các Phó chủ tịch, công chức văn hóa - xã hội, chủ tịch Hội phụ nữ các xã, thị trấn; các hộ kinh doanh du lịch cộng đồng và các hộ dân có ý định kinh doanh du lịch trên địa bàn huyện.</w:t>
      </w:r>
    </w:p>
    <w:p w14:paraId="4E6AE37A" w14:textId="77777777" w:rsidR="00482798" w:rsidRPr="00482798" w:rsidRDefault="00482798" w:rsidP="00482798">
      <w:pPr>
        <w:jc w:val="both"/>
        <w:rPr>
          <w:sz w:val="28"/>
          <w:szCs w:val="28"/>
        </w:rPr>
      </w:pPr>
      <w:r w:rsidRPr="00482798">
        <w:rPr>
          <w:sz w:val="28"/>
          <w:szCs w:val="28"/>
        </w:rPr>
        <w:t>Giảng viên đứng lớp gồm: PGS.TS Phạm Hồng Long, Trưởng khoa du lịch, Trường Đại học Khoa học Xã hội và Nhân văn, Đại học Quốc gia Hà Nội; TS Bùi Minh Thuận - Giảng viên khoa Du lịch và Công tác xã hội, Trường KHXH&amp;NV; TS Lê Thị Hiếu - Phó phòng Lịch sử và Văn hóa, Trung tâm KHXH&amp;NV Nghệ An.</w:t>
      </w:r>
    </w:p>
    <w:p w14:paraId="75A593E9" w14:textId="77777777" w:rsidR="00482798" w:rsidRPr="00482798" w:rsidRDefault="00482798" w:rsidP="00482798">
      <w:pPr>
        <w:jc w:val="both"/>
        <w:rPr>
          <w:sz w:val="28"/>
          <w:szCs w:val="28"/>
        </w:rPr>
      </w:pPr>
      <w:r w:rsidRPr="00482798">
        <w:rPr>
          <w:sz w:val="28"/>
          <w:szCs w:val="28"/>
        </w:rPr>
        <w:t>Trong thời gian 2 ngày, học viên được tiếp thu những kiến thức tổng hợp về văn hóa, du lịch thông qua 3 chuyên đề: Phát huy bản sắc văn hóa dân tộc vào phát triển bền vững kinh tế - xã hội tại địa bàn huyện Quỳ Hợp; Ứng dụng tri thức bản địa của đồng bào các dân tộc trên địa bàn huyện Quỳ Hợp trong phát triển kinh tế - xã hội; Kiến thức, kỹ năng phát triển du lịch cộng đồng bền vững.</w:t>
      </w:r>
    </w:p>
    <w:p w14:paraId="6C28549E" w14:textId="77777777" w:rsidR="00482798" w:rsidRPr="00482798" w:rsidRDefault="00482798" w:rsidP="00482798">
      <w:pPr>
        <w:jc w:val="both"/>
        <w:rPr>
          <w:sz w:val="28"/>
          <w:szCs w:val="28"/>
        </w:rPr>
      </w:pPr>
      <w:r w:rsidRPr="00482798">
        <w:rPr>
          <w:sz w:val="28"/>
          <w:szCs w:val="28"/>
        </w:rPr>
        <w:lastRenderedPageBreak/>
        <w:t>Thông qua chương trình tập huấn nhằm trang bị thêm kiến thức cần thiết để vận dụng xây dựng, phát triển du lịch cộng đồng từ việc quản lý đến kinh doanh, góp phần cụ thể hóa Đề án xây dựng và phát triển du lịch cộng đồng ở huyện Quỳ Hợp.</w:t>
      </w:r>
    </w:p>
    <w:p w14:paraId="2266A4E3" w14:textId="62431EB8" w:rsidR="008F4B24" w:rsidRPr="00482798" w:rsidRDefault="00482798" w:rsidP="00482798">
      <w:pPr>
        <w:jc w:val="right"/>
        <w:rPr>
          <w:b/>
          <w:bCs/>
          <w:i/>
          <w:iCs/>
          <w:sz w:val="28"/>
          <w:szCs w:val="28"/>
        </w:rPr>
      </w:pPr>
      <w:r w:rsidRPr="00482798">
        <w:rPr>
          <w:b/>
          <w:bCs/>
          <w:i/>
          <w:iCs/>
          <w:sz w:val="28"/>
          <w:szCs w:val="28"/>
        </w:rPr>
        <w:t>Nguyễn Hiền</w:t>
      </w:r>
    </w:p>
    <w:sectPr w:rsidR="008F4B24" w:rsidRPr="00482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798"/>
    <w:rsid w:val="00482798"/>
    <w:rsid w:val="008F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A254"/>
  <w15:chartTrackingRefBased/>
  <w15:docId w15:val="{2C0C24CA-F52F-46C4-9632-0E773E58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1535</Words>
  <Characters>8754</Characters>
  <Application>Microsoft Office Word</Application>
  <DocSecurity>0</DocSecurity>
  <Lines>72</Lines>
  <Paragraphs>20</Paragraphs>
  <ScaleCrop>false</ScaleCrop>
  <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2022-09-08T07:57:00Z</dcterms:created>
  <dcterms:modified xsi:type="dcterms:W3CDTF">2022-09-08T08:00:00Z</dcterms:modified>
</cp:coreProperties>
</file>